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C8A10" w14:textId="77777777" w:rsidR="00B01E7A" w:rsidRPr="001B4B13" w:rsidRDefault="00B01E7A" w:rsidP="001B4B13">
      <w:pPr>
        <w:spacing w:after="0" w:line="360" w:lineRule="auto"/>
        <w:jc w:val="both"/>
        <w:rPr>
          <w:rFonts w:ascii="Times New Roman" w:hAnsi="Times New Roman" w:cs="Times New Roman"/>
          <w:sz w:val="24"/>
          <w:szCs w:val="24"/>
          <w:lang w:val="nl-NL"/>
        </w:rPr>
      </w:pPr>
      <w:r w:rsidRPr="001B4B13">
        <w:rPr>
          <w:rFonts w:ascii="Times New Roman" w:hAnsi="Times New Roman" w:cs="Times New Roman"/>
          <w:sz w:val="24"/>
          <w:szCs w:val="24"/>
          <w:lang w:val="nl-NL"/>
        </w:rPr>
        <w:t xml:space="preserve">Bijlage 1 bij </w:t>
      </w:r>
      <w:proofErr w:type="spellStart"/>
      <w:r w:rsidRPr="001B4B13">
        <w:rPr>
          <w:rFonts w:ascii="Times New Roman" w:hAnsi="Times New Roman" w:cs="Times New Roman"/>
          <w:sz w:val="24"/>
          <w:szCs w:val="24"/>
          <w:lang w:val="nl-NL"/>
        </w:rPr>
        <w:t>Lene</w:t>
      </w:r>
      <w:proofErr w:type="spellEnd"/>
      <w:r w:rsidRPr="001B4B13">
        <w:rPr>
          <w:rFonts w:ascii="Times New Roman" w:hAnsi="Times New Roman" w:cs="Times New Roman"/>
          <w:sz w:val="24"/>
          <w:szCs w:val="24"/>
          <w:lang w:val="nl-NL"/>
        </w:rPr>
        <w:t xml:space="preserve"> ten Haaf, </w:t>
      </w:r>
      <w:proofErr w:type="spellStart"/>
      <w:r w:rsidRPr="001B4B13">
        <w:rPr>
          <w:rFonts w:ascii="Times New Roman" w:hAnsi="Times New Roman" w:cs="Times New Roman"/>
          <w:i/>
          <w:sz w:val="24"/>
          <w:szCs w:val="24"/>
          <w:lang w:val="nl-NL"/>
        </w:rPr>
        <w:t>Lampas</w:t>
      </w:r>
      <w:proofErr w:type="spellEnd"/>
      <w:r w:rsidRPr="001B4B13">
        <w:rPr>
          <w:rFonts w:ascii="Times New Roman" w:hAnsi="Times New Roman" w:cs="Times New Roman"/>
          <w:i/>
          <w:sz w:val="24"/>
          <w:szCs w:val="24"/>
          <w:lang w:val="nl-NL"/>
        </w:rPr>
        <w:t xml:space="preserve"> </w:t>
      </w:r>
      <w:r w:rsidRPr="001B4B13">
        <w:rPr>
          <w:rFonts w:ascii="Times New Roman" w:hAnsi="Times New Roman" w:cs="Times New Roman"/>
          <w:sz w:val="24"/>
          <w:szCs w:val="24"/>
          <w:lang w:val="nl-NL"/>
        </w:rPr>
        <w:t>51.3</w:t>
      </w:r>
    </w:p>
    <w:p w14:paraId="21E9622E" w14:textId="77777777" w:rsidR="001D4275" w:rsidRDefault="00B01E7A" w:rsidP="001B4B13">
      <w:pPr>
        <w:spacing w:after="0" w:line="360" w:lineRule="auto"/>
        <w:jc w:val="both"/>
        <w:rPr>
          <w:rFonts w:ascii="Times New Roman" w:hAnsi="Times New Roman" w:cs="Times New Roman"/>
          <w:sz w:val="24"/>
          <w:szCs w:val="24"/>
          <w:lang w:val="nl-NL"/>
        </w:rPr>
      </w:pPr>
      <w:r w:rsidRPr="001B4B13">
        <w:rPr>
          <w:rFonts w:ascii="Times New Roman" w:hAnsi="Times New Roman" w:cs="Times New Roman"/>
          <w:sz w:val="24"/>
          <w:szCs w:val="24"/>
          <w:lang w:val="nl-NL"/>
        </w:rPr>
        <w:t xml:space="preserve">Cicero’s </w:t>
      </w:r>
      <w:r w:rsidRPr="001B4B13">
        <w:rPr>
          <w:rFonts w:ascii="Times New Roman" w:hAnsi="Times New Roman" w:cs="Times New Roman"/>
          <w:i/>
          <w:sz w:val="24"/>
          <w:szCs w:val="24"/>
          <w:lang w:val="nl-NL"/>
        </w:rPr>
        <w:t xml:space="preserve">Pro </w:t>
      </w:r>
      <w:proofErr w:type="spellStart"/>
      <w:r w:rsidRPr="001B4B13">
        <w:rPr>
          <w:rFonts w:ascii="Times New Roman" w:hAnsi="Times New Roman" w:cs="Times New Roman"/>
          <w:i/>
          <w:sz w:val="24"/>
          <w:szCs w:val="24"/>
          <w:lang w:val="nl-NL"/>
        </w:rPr>
        <w:t>Roscio</w:t>
      </w:r>
      <w:proofErr w:type="spellEnd"/>
      <w:r w:rsidRPr="001B4B13">
        <w:rPr>
          <w:rFonts w:ascii="Times New Roman" w:hAnsi="Times New Roman" w:cs="Times New Roman"/>
          <w:i/>
          <w:sz w:val="24"/>
          <w:szCs w:val="24"/>
          <w:lang w:val="nl-NL"/>
        </w:rPr>
        <w:t xml:space="preserve"> </w:t>
      </w:r>
      <w:proofErr w:type="spellStart"/>
      <w:r w:rsidRPr="001B4B13">
        <w:rPr>
          <w:rFonts w:ascii="Times New Roman" w:hAnsi="Times New Roman" w:cs="Times New Roman"/>
          <w:i/>
          <w:sz w:val="24"/>
          <w:szCs w:val="24"/>
          <w:lang w:val="nl-NL"/>
        </w:rPr>
        <w:t>Amerino</w:t>
      </w:r>
      <w:proofErr w:type="spellEnd"/>
      <w:r w:rsidRPr="001B4B13">
        <w:rPr>
          <w:rFonts w:ascii="Times New Roman" w:hAnsi="Times New Roman" w:cs="Times New Roman"/>
          <w:i/>
          <w:sz w:val="24"/>
          <w:szCs w:val="24"/>
          <w:lang w:val="nl-NL"/>
        </w:rPr>
        <w:t xml:space="preserve"> </w:t>
      </w:r>
      <w:r w:rsidRPr="001B4B13">
        <w:rPr>
          <w:rFonts w:ascii="Times New Roman" w:hAnsi="Times New Roman" w:cs="Times New Roman"/>
          <w:sz w:val="24"/>
          <w:szCs w:val="24"/>
          <w:lang w:val="nl-NL"/>
        </w:rPr>
        <w:t xml:space="preserve">volgens de positionele lectuurmethode </w:t>
      </w:r>
    </w:p>
    <w:p w14:paraId="11683470" w14:textId="77777777" w:rsidR="001B4B13" w:rsidRPr="001B4B13" w:rsidRDefault="001B4B13" w:rsidP="001B4B13">
      <w:pPr>
        <w:spacing w:after="0" w:line="360" w:lineRule="auto"/>
        <w:jc w:val="both"/>
        <w:rPr>
          <w:rFonts w:ascii="Times New Roman" w:hAnsi="Times New Roman" w:cs="Times New Roman"/>
          <w:sz w:val="24"/>
          <w:szCs w:val="24"/>
          <w:lang w:val="nl-NL"/>
        </w:rPr>
      </w:pPr>
    </w:p>
    <w:p w14:paraId="65B0693A" w14:textId="0FF86CBB" w:rsidR="00B01E7A" w:rsidRPr="001B4B13" w:rsidRDefault="00B01E7A" w:rsidP="001B4B13">
      <w:pPr>
        <w:spacing w:after="0" w:line="360" w:lineRule="auto"/>
        <w:jc w:val="both"/>
        <w:rPr>
          <w:rFonts w:ascii="Times New Roman" w:hAnsi="Times New Roman" w:cs="Times New Roman"/>
          <w:sz w:val="32"/>
          <w:szCs w:val="24"/>
          <w:lang w:val="nl-NL"/>
        </w:rPr>
      </w:pPr>
      <w:r w:rsidRPr="001B4B13">
        <w:rPr>
          <w:rFonts w:ascii="Times New Roman" w:hAnsi="Times New Roman" w:cs="Times New Roman"/>
          <w:sz w:val="32"/>
          <w:szCs w:val="24"/>
          <w:lang w:val="nl-NL"/>
        </w:rPr>
        <w:t>Toelichting bij de bijlagen</w:t>
      </w:r>
      <w:r w:rsidR="002F0F75">
        <w:rPr>
          <w:rFonts w:ascii="Times New Roman" w:hAnsi="Times New Roman" w:cs="Times New Roman"/>
          <w:sz w:val="32"/>
          <w:szCs w:val="24"/>
          <w:lang w:val="nl-NL"/>
        </w:rPr>
        <w:t>;</w:t>
      </w:r>
      <w:r w:rsidR="00110BAD" w:rsidRPr="001B4B13">
        <w:rPr>
          <w:rFonts w:ascii="Times New Roman" w:hAnsi="Times New Roman" w:cs="Times New Roman"/>
          <w:sz w:val="32"/>
          <w:szCs w:val="24"/>
          <w:lang w:val="nl-NL"/>
        </w:rPr>
        <w:t xml:space="preserve"> docentenmateriaal</w:t>
      </w:r>
    </w:p>
    <w:p w14:paraId="3BC1CD48" w14:textId="77777777" w:rsidR="00B01E7A" w:rsidRPr="001B4B13" w:rsidRDefault="00B01E7A" w:rsidP="001B4B13">
      <w:pPr>
        <w:spacing w:after="0" w:line="360" w:lineRule="auto"/>
        <w:jc w:val="both"/>
        <w:rPr>
          <w:rFonts w:ascii="Times New Roman" w:hAnsi="Times New Roman" w:cs="Times New Roman"/>
          <w:sz w:val="24"/>
          <w:szCs w:val="24"/>
          <w:lang w:val="nl-NL"/>
        </w:rPr>
      </w:pPr>
    </w:p>
    <w:p w14:paraId="14ED1CA0" w14:textId="486FE91F" w:rsidR="00B01E7A" w:rsidRPr="001B4B13" w:rsidRDefault="00B01E7A" w:rsidP="001B4B13">
      <w:pPr>
        <w:spacing w:after="0" w:line="360" w:lineRule="auto"/>
        <w:jc w:val="both"/>
        <w:rPr>
          <w:rFonts w:ascii="Times New Roman" w:hAnsi="Times New Roman" w:cs="Times New Roman"/>
          <w:sz w:val="24"/>
          <w:szCs w:val="24"/>
          <w:lang w:val="nl-NL"/>
        </w:rPr>
      </w:pPr>
      <w:r w:rsidRPr="001B4B13">
        <w:rPr>
          <w:rFonts w:ascii="Times New Roman" w:hAnsi="Times New Roman" w:cs="Times New Roman"/>
          <w:sz w:val="24"/>
          <w:szCs w:val="24"/>
          <w:lang w:val="nl-NL"/>
        </w:rPr>
        <w:t xml:space="preserve">In het artikel dat in </w:t>
      </w:r>
      <w:proofErr w:type="spellStart"/>
      <w:r w:rsidRPr="001B4B13">
        <w:rPr>
          <w:rFonts w:ascii="Times New Roman" w:hAnsi="Times New Roman" w:cs="Times New Roman"/>
          <w:i/>
          <w:sz w:val="24"/>
          <w:szCs w:val="24"/>
          <w:lang w:val="nl-NL"/>
        </w:rPr>
        <w:t>Lampas</w:t>
      </w:r>
      <w:proofErr w:type="spellEnd"/>
      <w:r w:rsidRPr="001B4B13">
        <w:rPr>
          <w:rFonts w:ascii="Times New Roman" w:hAnsi="Times New Roman" w:cs="Times New Roman"/>
          <w:i/>
          <w:sz w:val="24"/>
          <w:szCs w:val="24"/>
          <w:lang w:val="nl-NL"/>
        </w:rPr>
        <w:t xml:space="preserve"> </w:t>
      </w:r>
      <w:r w:rsidR="004D5A4C">
        <w:rPr>
          <w:rFonts w:ascii="Times New Roman" w:hAnsi="Times New Roman" w:cs="Times New Roman"/>
          <w:sz w:val="24"/>
          <w:szCs w:val="24"/>
          <w:lang w:val="nl-NL"/>
        </w:rPr>
        <w:t xml:space="preserve">51.3 </w:t>
      </w:r>
      <w:r w:rsidRPr="001B4B13">
        <w:rPr>
          <w:rFonts w:ascii="Times New Roman" w:hAnsi="Times New Roman" w:cs="Times New Roman"/>
          <w:sz w:val="24"/>
          <w:szCs w:val="24"/>
          <w:lang w:val="nl-NL"/>
        </w:rPr>
        <w:t xml:space="preserve">verscheen, werd de positionele lectuurmethode beknopt toegelicht en nadien toegepast op enkele paragrafen uit de narratio van Cicero’s </w:t>
      </w:r>
      <w:r w:rsidRPr="001B4B13">
        <w:rPr>
          <w:rFonts w:ascii="Times New Roman" w:hAnsi="Times New Roman" w:cs="Times New Roman"/>
          <w:i/>
          <w:sz w:val="24"/>
          <w:szCs w:val="24"/>
          <w:lang w:val="nl-NL"/>
        </w:rPr>
        <w:t xml:space="preserve">Pro </w:t>
      </w:r>
      <w:proofErr w:type="spellStart"/>
      <w:r w:rsidRPr="001B4B13">
        <w:rPr>
          <w:rFonts w:ascii="Times New Roman" w:hAnsi="Times New Roman" w:cs="Times New Roman"/>
          <w:i/>
          <w:sz w:val="24"/>
          <w:szCs w:val="24"/>
          <w:lang w:val="nl-NL"/>
        </w:rPr>
        <w:t>Roscio</w:t>
      </w:r>
      <w:proofErr w:type="spellEnd"/>
      <w:r w:rsidRPr="001B4B13">
        <w:rPr>
          <w:rFonts w:ascii="Times New Roman" w:hAnsi="Times New Roman" w:cs="Times New Roman"/>
          <w:i/>
          <w:sz w:val="24"/>
          <w:szCs w:val="24"/>
          <w:lang w:val="nl-NL"/>
        </w:rPr>
        <w:t xml:space="preserve"> </w:t>
      </w:r>
      <w:proofErr w:type="spellStart"/>
      <w:r w:rsidRPr="001B4B13">
        <w:rPr>
          <w:rFonts w:ascii="Times New Roman" w:hAnsi="Times New Roman" w:cs="Times New Roman"/>
          <w:i/>
          <w:sz w:val="24"/>
          <w:szCs w:val="24"/>
          <w:lang w:val="nl-NL"/>
        </w:rPr>
        <w:t>Amerino</w:t>
      </w:r>
      <w:proofErr w:type="spellEnd"/>
      <w:r w:rsidRPr="001B4B13">
        <w:rPr>
          <w:rFonts w:ascii="Times New Roman" w:hAnsi="Times New Roman" w:cs="Times New Roman"/>
          <w:sz w:val="24"/>
          <w:szCs w:val="24"/>
          <w:lang w:val="nl-NL"/>
        </w:rPr>
        <w:t xml:space="preserve">. Omwille van de beperkte omvang van het artikel was het echter onmogelijk om de volledige lectuurmethode voldoende uit te leggen. Geïnteresseerde lezers verwijs ik dan ook graag naar het boek </w:t>
      </w:r>
      <w:r w:rsidRPr="001B4B13">
        <w:rPr>
          <w:rFonts w:ascii="Times New Roman" w:hAnsi="Times New Roman" w:cs="Times New Roman"/>
          <w:i/>
          <w:sz w:val="24"/>
          <w:szCs w:val="24"/>
          <w:lang w:val="nl-NL"/>
        </w:rPr>
        <w:t xml:space="preserve">Latijn: lezen zien begrijpen. De positionele methode in de klas </w:t>
      </w:r>
      <w:r w:rsidRPr="001B4B13">
        <w:rPr>
          <w:rFonts w:ascii="Times New Roman" w:hAnsi="Times New Roman" w:cs="Times New Roman"/>
          <w:sz w:val="24"/>
          <w:szCs w:val="24"/>
          <w:lang w:val="nl-NL"/>
        </w:rPr>
        <w:t xml:space="preserve">(2016) van Kristien </w:t>
      </w:r>
      <w:proofErr w:type="spellStart"/>
      <w:r w:rsidRPr="001B4B13">
        <w:rPr>
          <w:rFonts w:ascii="Times New Roman" w:hAnsi="Times New Roman" w:cs="Times New Roman"/>
          <w:sz w:val="24"/>
          <w:szCs w:val="24"/>
          <w:lang w:val="nl-NL"/>
        </w:rPr>
        <w:t>Hulstaert</w:t>
      </w:r>
      <w:proofErr w:type="spellEnd"/>
      <w:r w:rsidRPr="001B4B13">
        <w:rPr>
          <w:rFonts w:ascii="Times New Roman" w:hAnsi="Times New Roman" w:cs="Times New Roman"/>
          <w:sz w:val="24"/>
          <w:szCs w:val="24"/>
          <w:lang w:val="nl-NL"/>
        </w:rPr>
        <w:t>, waarin de methode uitgebreid toegelicht wordt. In dit boek werd ook meer aandacht besteed aan de voordelen die de methode biedt – voordelen die ook mij overtuigden om de positionele lectuurmethode toe te passen in de klas.</w:t>
      </w:r>
    </w:p>
    <w:p w14:paraId="676FD4F4" w14:textId="77777777" w:rsidR="00B01E7A" w:rsidRPr="001B4B13" w:rsidRDefault="00B01E7A" w:rsidP="001B4B13">
      <w:pPr>
        <w:spacing w:after="0" w:line="360" w:lineRule="auto"/>
        <w:ind w:firstLine="284"/>
        <w:jc w:val="both"/>
        <w:rPr>
          <w:rFonts w:ascii="Times New Roman" w:hAnsi="Times New Roman" w:cs="Times New Roman"/>
          <w:sz w:val="24"/>
          <w:szCs w:val="24"/>
          <w:lang w:val="nl-NL"/>
        </w:rPr>
      </w:pPr>
      <w:r w:rsidRPr="001B4B13">
        <w:rPr>
          <w:rFonts w:ascii="Times New Roman" w:hAnsi="Times New Roman" w:cs="Times New Roman"/>
          <w:sz w:val="24"/>
          <w:szCs w:val="24"/>
          <w:lang w:val="nl-NL"/>
        </w:rPr>
        <w:t xml:space="preserve">Voor de leerkrachten die reeds geprikkeld zijn om Cicero’s </w:t>
      </w:r>
      <w:r w:rsidRPr="001B4B13">
        <w:rPr>
          <w:rFonts w:ascii="Times New Roman" w:hAnsi="Times New Roman" w:cs="Times New Roman"/>
          <w:i/>
          <w:sz w:val="24"/>
          <w:szCs w:val="24"/>
          <w:lang w:val="nl-NL"/>
        </w:rPr>
        <w:t xml:space="preserve">Pro </w:t>
      </w:r>
      <w:proofErr w:type="spellStart"/>
      <w:r w:rsidRPr="001B4B13">
        <w:rPr>
          <w:rFonts w:ascii="Times New Roman" w:hAnsi="Times New Roman" w:cs="Times New Roman"/>
          <w:i/>
          <w:sz w:val="24"/>
          <w:szCs w:val="24"/>
          <w:lang w:val="nl-NL"/>
        </w:rPr>
        <w:t>Roscio</w:t>
      </w:r>
      <w:proofErr w:type="spellEnd"/>
      <w:r w:rsidRPr="001B4B13">
        <w:rPr>
          <w:rFonts w:ascii="Times New Roman" w:hAnsi="Times New Roman" w:cs="Times New Roman"/>
          <w:i/>
          <w:sz w:val="24"/>
          <w:szCs w:val="24"/>
          <w:lang w:val="nl-NL"/>
        </w:rPr>
        <w:t xml:space="preserve"> </w:t>
      </w:r>
      <w:proofErr w:type="spellStart"/>
      <w:r w:rsidRPr="001B4B13">
        <w:rPr>
          <w:rFonts w:ascii="Times New Roman" w:hAnsi="Times New Roman" w:cs="Times New Roman"/>
          <w:i/>
          <w:sz w:val="24"/>
          <w:szCs w:val="24"/>
          <w:lang w:val="nl-NL"/>
        </w:rPr>
        <w:t>Amerino</w:t>
      </w:r>
      <w:proofErr w:type="spellEnd"/>
      <w:r w:rsidRPr="001B4B13">
        <w:rPr>
          <w:rFonts w:ascii="Times New Roman" w:hAnsi="Times New Roman" w:cs="Times New Roman"/>
          <w:i/>
          <w:sz w:val="24"/>
          <w:szCs w:val="24"/>
          <w:lang w:val="nl-NL"/>
        </w:rPr>
        <w:t xml:space="preserve"> </w:t>
      </w:r>
      <w:r w:rsidRPr="001B4B13">
        <w:rPr>
          <w:rFonts w:ascii="Times New Roman" w:hAnsi="Times New Roman" w:cs="Times New Roman"/>
          <w:sz w:val="24"/>
          <w:szCs w:val="24"/>
          <w:lang w:val="nl-NL"/>
        </w:rPr>
        <w:t xml:space="preserve">volgens deze methode te lezen, bevatten deze bijlages enkele didactische hulpmiddelen: </w:t>
      </w:r>
    </w:p>
    <w:p w14:paraId="484982A3" w14:textId="77777777" w:rsidR="00B01E7A" w:rsidRPr="001B4B13" w:rsidRDefault="00B01E7A" w:rsidP="001B4B13">
      <w:pPr>
        <w:spacing w:after="0" w:line="360" w:lineRule="auto"/>
        <w:jc w:val="both"/>
        <w:rPr>
          <w:rFonts w:ascii="Times New Roman" w:hAnsi="Times New Roman" w:cs="Times New Roman"/>
          <w:sz w:val="24"/>
          <w:szCs w:val="24"/>
          <w:lang w:val="nl-NL"/>
        </w:rPr>
      </w:pPr>
    </w:p>
    <w:p w14:paraId="47257391" w14:textId="4A0EEFE8" w:rsidR="00B01E7A" w:rsidRPr="001B4B13" w:rsidRDefault="002F0F75" w:rsidP="001B4B13">
      <w:pPr>
        <w:pStyle w:val="Lijstalinea"/>
        <w:numPr>
          <w:ilvl w:val="0"/>
          <w:numId w:val="1"/>
        </w:numPr>
        <w:spacing w:line="360" w:lineRule="auto"/>
        <w:rPr>
          <w:rFonts w:ascii="Times New Roman" w:hAnsi="Times New Roman" w:cs="Times New Roman"/>
          <w:sz w:val="24"/>
          <w:szCs w:val="24"/>
        </w:rPr>
      </w:pPr>
      <w:r>
        <w:rPr>
          <w:rFonts w:ascii="Times New Roman" w:hAnsi="Times New Roman" w:cs="Times New Roman"/>
          <w:b/>
          <w:sz w:val="24"/>
          <w:szCs w:val="24"/>
        </w:rPr>
        <w:t>Bijlage 1</w:t>
      </w:r>
      <w:r w:rsidR="00B01E7A" w:rsidRPr="001B4B13">
        <w:rPr>
          <w:rFonts w:ascii="Times New Roman" w:hAnsi="Times New Roman" w:cs="Times New Roman"/>
          <w:sz w:val="24"/>
          <w:szCs w:val="24"/>
        </w:rPr>
        <w:t xml:space="preserve">: een beknopte bespreking van de mogelijkheden om de tekst volgens de positionele lectuurmethode </w:t>
      </w:r>
      <w:r w:rsidR="001B4B13">
        <w:rPr>
          <w:rFonts w:ascii="Times New Roman" w:hAnsi="Times New Roman" w:cs="Times New Roman"/>
          <w:sz w:val="24"/>
          <w:szCs w:val="24"/>
        </w:rPr>
        <w:t>aan te reiken aan de leerlingen (</w:t>
      </w:r>
      <w:r>
        <w:rPr>
          <w:rFonts w:ascii="Times New Roman" w:hAnsi="Times New Roman" w:cs="Times New Roman"/>
          <w:sz w:val="24"/>
          <w:szCs w:val="24"/>
        </w:rPr>
        <w:t>1 Lezen in de klas</w:t>
      </w:r>
      <w:r w:rsidR="001B4B13">
        <w:rPr>
          <w:rFonts w:ascii="Times New Roman" w:hAnsi="Times New Roman" w:cs="Times New Roman"/>
          <w:sz w:val="24"/>
          <w:szCs w:val="24"/>
        </w:rPr>
        <w:t>)</w:t>
      </w:r>
      <w:r>
        <w:rPr>
          <w:rFonts w:ascii="Times New Roman" w:hAnsi="Times New Roman" w:cs="Times New Roman"/>
          <w:sz w:val="24"/>
          <w:szCs w:val="24"/>
        </w:rPr>
        <w:t xml:space="preserve">, een toelichting op de </w:t>
      </w:r>
      <w:proofErr w:type="spellStart"/>
      <w:r>
        <w:rPr>
          <w:rFonts w:ascii="Times New Roman" w:hAnsi="Times New Roman" w:cs="Times New Roman"/>
          <w:sz w:val="24"/>
          <w:szCs w:val="24"/>
        </w:rPr>
        <w:t>PowerPoint-presentatie</w:t>
      </w:r>
      <w:proofErr w:type="spellEnd"/>
      <w:r>
        <w:rPr>
          <w:rFonts w:ascii="Times New Roman" w:hAnsi="Times New Roman" w:cs="Times New Roman"/>
          <w:sz w:val="24"/>
          <w:szCs w:val="24"/>
        </w:rPr>
        <w:t xml:space="preserve"> (2 PowerPoint), een korte inleiding bij het leerlingenmateriaal (3 Cursusmateriaal) en voorbeeldvragen voor in de klas over inhoudelijke posities in de tekst (4 Evaluatie).</w:t>
      </w:r>
    </w:p>
    <w:p w14:paraId="02CF5F0A" w14:textId="0869362C" w:rsidR="002F0F75" w:rsidRDefault="002F0F75" w:rsidP="002F0F75">
      <w:pPr>
        <w:pStyle w:val="Lijstalinea"/>
        <w:numPr>
          <w:ilvl w:val="0"/>
          <w:numId w:val="1"/>
        </w:numPr>
        <w:spacing w:line="360" w:lineRule="auto"/>
        <w:rPr>
          <w:rFonts w:ascii="Times New Roman" w:hAnsi="Times New Roman" w:cs="Times New Roman"/>
          <w:sz w:val="24"/>
          <w:szCs w:val="24"/>
        </w:rPr>
      </w:pPr>
      <w:r>
        <w:rPr>
          <w:rFonts w:ascii="Times New Roman" w:hAnsi="Times New Roman" w:cs="Times New Roman"/>
          <w:b/>
          <w:sz w:val="24"/>
          <w:szCs w:val="24"/>
        </w:rPr>
        <w:t>Bijlage 2</w:t>
      </w:r>
      <w:r>
        <w:rPr>
          <w:rFonts w:ascii="Times New Roman" w:hAnsi="Times New Roman" w:cs="Times New Roman"/>
          <w:sz w:val="24"/>
          <w:szCs w:val="24"/>
        </w:rPr>
        <w:t xml:space="preserve">: een uitwerking van paragraaf 17 en 18 van </w:t>
      </w:r>
      <w:r>
        <w:rPr>
          <w:rFonts w:ascii="Times New Roman" w:hAnsi="Times New Roman" w:cs="Times New Roman"/>
          <w:i/>
          <w:sz w:val="24"/>
          <w:szCs w:val="24"/>
        </w:rPr>
        <w:t xml:space="preserve">Pro </w:t>
      </w:r>
      <w:proofErr w:type="spellStart"/>
      <w:r>
        <w:rPr>
          <w:rFonts w:ascii="Times New Roman" w:hAnsi="Times New Roman" w:cs="Times New Roman"/>
          <w:i/>
          <w:sz w:val="24"/>
          <w:szCs w:val="24"/>
        </w:rPr>
        <w:t>Roscio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Amerino</w:t>
      </w:r>
      <w:proofErr w:type="spellEnd"/>
      <w:r>
        <w:rPr>
          <w:rFonts w:ascii="Times New Roman" w:hAnsi="Times New Roman" w:cs="Times New Roman"/>
          <w:i/>
          <w:sz w:val="24"/>
          <w:szCs w:val="24"/>
        </w:rPr>
        <w:t xml:space="preserve"> </w:t>
      </w:r>
      <w:r>
        <w:rPr>
          <w:rFonts w:ascii="Times New Roman" w:hAnsi="Times New Roman" w:cs="Times New Roman"/>
          <w:sz w:val="24"/>
          <w:szCs w:val="24"/>
        </w:rPr>
        <w:t>volgens de positionele lectuurmethode.</w:t>
      </w:r>
      <w:bookmarkStart w:id="0" w:name="_GoBack"/>
      <w:bookmarkEnd w:id="0"/>
    </w:p>
    <w:p w14:paraId="687DC28B" w14:textId="08F382FB" w:rsidR="00B01E7A" w:rsidRDefault="002F0F75" w:rsidP="002F0F75">
      <w:pPr>
        <w:pStyle w:val="Lijstalinea"/>
        <w:numPr>
          <w:ilvl w:val="0"/>
          <w:numId w:val="1"/>
        </w:numPr>
        <w:spacing w:line="360" w:lineRule="auto"/>
        <w:rPr>
          <w:rFonts w:ascii="Times New Roman" w:hAnsi="Times New Roman" w:cs="Times New Roman"/>
          <w:sz w:val="24"/>
          <w:szCs w:val="24"/>
        </w:rPr>
      </w:pPr>
      <w:r w:rsidRPr="002F0F75">
        <w:rPr>
          <w:rFonts w:ascii="Times New Roman" w:hAnsi="Times New Roman" w:cs="Times New Roman"/>
          <w:b/>
          <w:sz w:val="24"/>
          <w:szCs w:val="24"/>
        </w:rPr>
        <w:t>Bijlage 3</w:t>
      </w:r>
      <w:r w:rsidRPr="002F0F75">
        <w:rPr>
          <w:rFonts w:ascii="Times New Roman" w:hAnsi="Times New Roman" w:cs="Times New Roman"/>
          <w:sz w:val="24"/>
          <w:szCs w:val="24"/>
        </w:rPr>
        <w:t xml:space="preserve">: </w:t>
      </w:r>
      <w:r w:rsidR="00B01E7A" w:rsidRPr="002F0F75">
        <w:rPr>
          <w:rFonts w:ascii="Times New Roman" w:hAnsi="Times New Roman" w:cs="Times New Roman"/>
          <w:sz w:val="24"/>
          <w:szCs w:val="24"/>
        </w:rPr>
        <w:t xml:space="preserve">een </w:t>
      </w:r>
      <w:proofErr w:type="spellStart"/>
      <w:r w:rsidR="00B01E7A" w:rsidRPr="002F0F75">
        <w:rPr>
          <w:rFonts w:ascii="Times New Roman" w:hAnsi="Times New Roman" w:cs="Times New Roman"/>
          <w:sz w:val="24"/>
          <w:szCs w:val="24"/>
        </w:rPr>
        <w:t>PowerPoint-presentatie</w:t>
      </w:r>
      <w:proofErr w:type="spellEnd"/>
      <w:r w:rsidR="00B01E7A" w:rsidRPr="002F0F75">
        <w:rPr>
          <w:rFonts w:ascii="Times New Roman" w:hAnsi="Times New Roman" w:cs="Times New Roman"/>
          <w:sz w:val="24"/>
          <w:szCs w:val="24"/>
        </w:rPr>
        <w:t xml:space="preserve"> me</w:t>
      </w:r>
      <w:r w:rsidR="001B4B13" w:rsidRPr="002F0F75">
        <w:rPr>
          <w:rFonts w:ascii="Times New Roman" w:hAnsi="Times New Roman" w:cs="Times New Roman"/>
          <w:sz w:val="24"/>
          <w:szCs w:val="24"/>
        </w:rPr>
        <w:t xml:space="preserve">t de tekst </w:t>
      </w:r>
      <w:r>
        <w:rPr>
          <w:rFonts w:ascii="Times New Roman" w:hAnsi="Times New Roman" w:cs="Times New Roman"/>
          <w:sz w:val="24"/>
          <w:szCs w:val="24"/>
        </w:rPr>
        <w:t xml:space="preserve">van </w:t>
      </w:r>
      <w:r>
        <w:rPr>
          <w:rFonts w:ascii="Times New Roman" w:hAnsi="Times New Roman" w:cs="Times New Roman"/>
          <w:i/>
          <w:sz w:val="24"/>
          <w:szCs w:val="24"/>
        </w:rPr>
        <w:t xml:space="preserve">Pro </w:t>
      </w:r>
      <w:proofErr w:type="spellStart"/>
      <w:r>
        <w:rPr>
          <w:rFonts w:ascii="Times New Roman" w:hAnsi="Times New Roman" w:cs="Times New Roman"/>
          <w:i/>
          <w:sz w:val="24"/>
          <w:szCs w:val="24"/>
        </w:rPr>
        <w:t>Roscio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Amerino</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15-18 </w:t>
      </w:r>
      <w:r w:rsidR="001B4B13" w:rsidRPr="002F0F75">
        <w:rPr>
          <w:rFonts w:ascii="Times New Roman" w:hAnsi="Times New Roman" w:cs="Times New Roman"/>
          <w:sz w:val="24"/>
          <w:szCs w:val="24"/>
        </w:rPr>
        <w:t>gerangschikt in cola.</w:t>
      </w:r>
    </w:p>
    <w:p w14:paraId="3B9D4C61" w14:textId="77777777" w:rsidR="002F0F75" w:rsidRPr="002F0F75" w:rsidRDefault="002F0F75" w:rsidP="002F0F75">
      <w:pPr>
        <w:pStyle w:val="Lijstalinea"/>
        <w:numPr>
          <w:ilvl w:val="0"/>
          <w:numId w:val="1"/>
        </w:numPr>
        <w:spacing w:line="360" w:lineRule="auto"/>
        <w:rPr>
          <w:rFonts w:ascii="Times New Roman" w:hAnsi="Times New Roman" w:cs="Times New Roman"/>
          <w:sz w:val="24"/>
          <w:szCs w:val="24"/>
        </w:rPr>
      </w:pPr>
      <w:r>
        <w:rPr>
          <w:rFonts w:ascii="Times New Roman" w:hAnsi="Times New Roman" w:cs="Times New Roman"/>
          <w:b/>
          <w:sz w:val="24"/>
          <w:szCs w:val="24"/>
        </w:rPr>
        <w:t>Bijlage 4</w:t>
      </w:r>
      <w:r>
        <w:rPr>
          <w:rFonts w:ascii="Times New Roman" w:hAnsi="Times New Roman" w:cs="Times New Roman"/>
          <w:sz w:val="24"/>
          <w:szCs w:val="24"/>
        </w:rPr>
        <w:t xml:space="preserve">: leerlingenmateriaal zonder antwoorden van </w:t>
      </w:r>
      <w:r>
        <w:rPr>
          <w:rFonts w:ascii="Times New Roman" w:hAnsi="Times New Roman" w:cs="Times New Roman"/>
          <w:i/>
          <w:sz w:val="24"/>
          <w:szCs w:val="24"/>
        </w:rPr>
        <w:t xml:space="preserve">Pro </w:t>
      </w:r>
      <w:proofErr w:type="spellStart"/>
      <w:r>
        <w:rPr>
          <w:rFonts w:ascii="Times New Roman" w:hAnsi="Times New Roman" w:cs="Times New Roman"/>
          <w:i/>
          <w:sz w:val="24"/>
          <w:szCs w:val="24"/>
        </w:rPr>
        <w:t>Roscio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Amerino</w:t>
      </w:r>
      <w:proofErr w:type="spellEnd"/>
      <w:r>
        <w:rPr>
          <w:rFonts w:ascii="Times New Roman" w:hAnsi="Times New Roman" w:cs="Times New Roman"/>
          <w:i/>
          <w:sz w:val="24"/>
          <w:szCs w:val="24"/>
        </w:rPr>
        <w:t xml:space="preserve"> </w:t>
      </w:r>
      <w:r>
        <w:rPr>
          <w:rFonts w:ascii="Times New Roman" w:hAnsi="Times New Roman" w:cs="Times New Roman"/>
          <w:sz w:val="24"/>
          <w:szCs w:val="24"/>
        </w:rPr>
        <w:t>16.</w:t>
      </w:r>
    </w:p>
    <w:p w14:paraId="7F77E33E" w14:textId="77777777" w:rsidR="00B01E7A" w:rsidRPr="001B4B13" w:rsidRDefault="00B01E7A" w:rsidP="001B4B13">
      <w:pPr>
        <w:spacing w:after="0" w:line="360" w:lineRule="auto"/>
        <w:jc w:val="both"/>
        <w:rPr>
          <w:rFonts w:ascii="Times New Roman" w:hAnsi="Times New Roman" w:cs="Times New Roman"/>
          <w:b/>
          <w:sz w:val="24"/>
          <w:szCs w:val="24"/>
          <w:lang w:val="nl-NL"/>
        </w:rPr>
      </w:pPr>
    </w:p>
    <w:p w14:paraId="3555ADA5" w14:textId="77777777" w:rsidR="00B01E7A" w:rsidRPr="001B4B13" w:rsidRDefault="00B01E7A" w:rsidP="001B4B13">
      <w:pPr>
        <w:spacing w:after="0" w:line="360" w:lineRule="auto"/>
        <w:jc w:val="both"/>
        <w:rPr>
          <w:rFonts w:ascii="Times New Roman" w:hAnsi="Times New Roman" w:cs="Times New Roman"/>
          <w:b/>
          <w:sz w:val="24"/>
          <w:szCs w:val="24"/>
          <w:lang w:val="nl-NL"/>
        </w:rPr>
      </w:pPr>
      <w:r w:rsidRPr="001B4B13">
        <w:rPr>
          <w:rFonts w:ascii="Times New Roman" w:hAnsi="Times New Roman" w:cs="Times New Roman"/>
          <w:b/>
          <w:sz w:val="24"/>
          <w:szCs w:val="24"/>
          <w:lang w:val="nl-NL"/>
        </w:rPr>
        <w:t>1 Lezen in de klas</w:t>
      </w:r>
    </w:p>
    <w:p w14:paraId="32F370FA" w14:textId="77777777" w:rsidR="00B01E7A" w:rsidRPr="001B4B13" w:rsidRDefault="00B01E7A" w:rsidP="001B4B13">
      <w:pPr>
        <w:spacing w:after="0" w:line="360" w:lineRule="auto"/>
        <w:jc w:val="both"/>
        <w:rPr>
          <w:rFonts w:ascii="Times New Roman" w:hAnsi="Times New Roman" w:cs="Times New Roman"/>
          <w:sz w:val="24"/>
          <w:szCs w:val="24"/>
          <w:lang w:val="nl-NL"/>
        </w:rPr>
      </w:pPr>
      <w:r w:rsidRPr="001B4B13">
        <w:rPr>
          <w:rFonts w:ascii="Times New Roman" w:hAnsi="Times New Roman" w:cs="Times New Roman"/>
          <w:sz w:val="24"/>
          <w:szCs w:val="24"/>
          <w:lang w:val="nl-NL"/>
        </w:rPr>
        <w:t xml:space="preserve">Wie met zijn/haar leerlingen Latijnse teksten wil lezen volgens de positionele lectuurmethode, moet dit grondig voorbereiden. Het is immers een andere en nieuwe manier van lezen, waaraan niet alleen de leerkracht, maar ook de leerlingen moeten wennen. </w:t>
      </w:r>
    </w:p>
    <w:p w14:paraId="4041FF16" w14:textId="77777777" w:rsidR="00B01E7A" w:rsidRPr="001B4B13" w:rsidRDefault="00B01E7A" w:rsidP="001B4B13">
      <w:pPr>
        <w:spacing w:after="0" w:line="360" w:lineRule="auto"/>
        <w:ind w:firstLine="284"/>
        <w:jc w:val="both"/>
        <w:rPr>
          <w:rFonts w:ascii="Times New Roman" w:hAnsi="Times New Roman" w:cs="Times New Roman"/>
          <w:sz w:val="24"/>
          <w:szCs w:val="24"/>
          <w:lang w:val="nl-NL"/>
        </w:rPr>
      </w:pPr>
      <w:r w:rsidRPr="001B4B13">
        <w:rPr>
          <w:rFonts w:ascii="Times New Roman" w:hAnsi="Times New Roman" w:cs="Times New Roman"/>
          <w:sz w:val="24"/>
          <w:szCs w:val="24"/>
          <w:lang w:val="nl-NL"/>
        </w:rPr>
        <w:t xml:space="preserve">Het spreekt voor zich dat de eerste stap gezet moet worden door de leerkracht: hij moet de methode voldoende onder de knie hebben teneinde deze te kunnen aanreiken aan de </w:t>
      </w:r>
      <w:r w:rsidRPr="001B4B13">
        <w:rPr>
          <w:rFonts w:ascii="Times New Roman" w:hAnsi="Times New Roman" w:cs="Times New Roman"/>
          <w:sz w:val="24"/>
          <w:szCs w:val="24"/>
          <w:lang w:val="nl-NL"/>
        </w:rPr>
        <w:lastRenderedPageBreak/>
        <w:t xml:space="preserve">leerlingen. Vooreerst wil ik dan ook verwijzen haar het boek </w:t>
      </w:r>
      <w:r w:rsidRPr="001B4B13">
        <w:rPr>
          <w:rFonts w:ascii="Times New Roman" w:hAnsi="Times New Roman" w:cs="Times New Roman"/>
          <w:i/>
          <w:sz w:val="24"/>
          <w:szCs w:val="24"/>
          <w:lang w:val="nl-NL"/>
        </w:rPr>
        <w:t xml:space="preserve">Latijn: lezen zien begrijpen. De positionele methode in de klas </w:t>
      </w:r>
      <w:r w:rsidRPr="001B4B13">
        <w:rPr>
          <w:rFonts w:ascii="Times New Roman" w:hAnsi="Times New Roman" w:cs="Times New Roman"/>
          <w:sz w:val="24"/>
          <w:szCs w:val="24"/>
          <w:lang w:val="nl-NL"/>
        </w:rPr>
        <w:t xml:space="preserve">(2016) van Kristien </w:t>
      </w:r>
      <w:proofErr w:type="spellStart"/>
      <w:r w:rsidRPr="001B4B13">
        <w:rPr>
          <w:rFonts w:ascii="Times New Roman" w:hAnsi="Times New Roman" w:cs="Times New Roman"/>
          <w:sz w:val="24"/>
          <w:szCs w:val="24"/>
          <w:lang w:val="nl-NL"/>
        </w:rPr>
        <w:t>Hulstaert</w:t>
      </w:r>
      <w:proofErr w:type="spellEnd"/>
      <w:r w:rsidRPr="001B4B13">
        <w:rPr>
          <w:rFonts w:ascii="Times New Roman" w:hAnsi="Times New Roman" w:cs="Times New Roman"/>
          <w:sz w:val="24"/>
          <w:szCs w:val="24"/>
          <w:lang w:val="nl-NL"/>
        </w:rPr>
        <w:t xml:space="preserve">, waarin de methode uitgebreid besproken wordt. Ter voorbereiding is het ook aangewezen het bijkomend lesmateriaal te raadplegen, dat gepubliceerd werd op de website van de Karel de Grote Hogeschool waar Kristien </w:t>
      </w:r>
      <w:proofErr w:type="spellStart"/>
      <w:r w:rsidRPr="001B4B13">
        <w:rPr>
          <w:rFonts w:ascii="Times New Roman" w:hAnsi="Times New Roman" w:cs="Times New Roman"/>
          <w:sz w:val="24"/>
          <w:szCs w:val="24"/>
          <w:lang w:val="nl-NL"/>
        </w:rPr>
        <w:t>Hulstaert</w:t>
      </w:r>
      <w:proofErr w:type="spellEnd"/>
      <w:r w:rsidRPr="001B4B13">
        <w:rPr>
          <w:rFonts w:ascii="Times New Roman" w:hAnsi="Times New Roman" w:cs="Times New Roman"/>
          <w:sz w:val="24"/>
          <w:szCs w:val="24"/>
          <w:lang w:val="nl-NL"/>
        </w:rPr>
        <w:t xml:space="preserve"> doceert (</w:t>
      </w:r>
      <w:hyperlink r:id="rId7" w:history="1">
        <w:r w:rsidRPr="001B4B13">
          <w:rPr>
            <w:rStyle w:val="Hyperlink"/>
            <w:rFonts w:ascii="Times New Roman" w:hAnsi="Times New Roman" w:cs="Times New Roman"/>
            <w:sz w:val="24"/>
            <w:szCs w:val="24"/>
            <w:lang w:val="nl-NL"/>
          </w:rPr>
          <w:t>https://www.kdg.be/latijn-lezen</w:t>
        </w:r>
      </w:hyperlink>
      <w:r w:rsidRPr="001B4B13">
        <w:rPr>
          <w:rFonts w:ascii="Times New Roman" w:hAnsi="Times New Roman" w:cs="Times New Roman"/>
          <w:sz w:val="24"/>
          <w:szCs w:val="24"/>
          <w:lang w:val="nl-NL"/>
        </w:rPr>
        <w:t>). Op deze website vindt u bovendien een overzicht van komende nascholingen over de positionele lectuurmethode: deze focussen zowel op de theorie als op de toepassing ervan.</w:t>
      </w:r>
    </w:p>
    <w:p w14:paraId="3EE3C7C8" w14:textId="77777777" w:rsidR="00B01E7A" w:rsidRPr="001B4B13" w:rsidRDefault="00B01E7A" w:rsidP="001B4B13">
      <w:pPr>
        <w:spacing w:after="0" w:line="360" w:lineRule="auto"/>
        <w:ind w:firstLine="284"/>
        <w:jc w:val="both"/>
        <w:rPr>
          <w:rFonts w:ascii="Times New Roman" w:hAnsi="Times New Roman" w:cs="Times New Roman"/>
          <w:sz w:val="24"/>
          <w:szCs w:val="24"/>
          <w:lang w:val="nl-NL"/>
        </w:rPr>
      </w:pPr>
      <w:r w:rsidRPr="001B4B13">
        <w:rPr>
          <w:rFonts w:ascii="Times New Roman" w:hAnsi="Times New Roman" w:cs="Times New Roman"/>
          <w:sz w:val="24"/>
          <w:szCs w:val="24"/>
          <w:lang w:val="nl-NL"/>
        </w:rPr>
        <w:t xml:space="preserve">Wanneer de leerkracht voldoende vertrouwd is met de methode, kan deze ook aangereikt worden aan de leerlingen. In het boek </w:t>
      </w:r>
      <w:r w:rsidRPr="001B4B13">
        <w:rPr>
          <w:rFonts w:ascii="Times New Roman" w:hAnsi="Times New Roman" w:cs="Times New Roman"/>
          <w:i/>
          <w:sz w:val="24"/>
          <w:szCs w:val="24"/>
          <w:lang w:val="nl-NL"/>
        </w:rPr>
        <w:t xml:space="preserve">Latijn: lezen zien begrijpen </w:t>
      </w:r>
      <w:r w:rsidRPr="001B4B13">
        <w:rPr>
          <w:rFonts w:ascii="Times New Roman" w:hAnsi="Times New Roman" w:cs="Times New Roman"/>
          <w:sz w:val="24"/>
          <w:szCs w:val="24"/>
          <w:lang w:val="nl-NL"/>
        </w:rPr>
        <w:t>(2016) werden leerlijnen uitgeschreven die de leerkracht kunnen helpen om te bepalen wanneer bepaalde leerinhouden aangebracht zullen worden (en wanneer ze geëvalueerd kunnen worden). Het spreekt immers voor zich dat het onbegonnen werk is om de leerlingen tijdens hun eerste kennismakingen in het Latijn reeds te introduceren in begrippen zoals ‘precisering’, ‘perspectief’ en ‘kleur bij de relatie’. Het aanleren van de methode gebeurt idealiter dan ook stapsgewijs.</w:t>
      </w:r>
      <w:r w:rsidRPr="001B4B13">
        <w:rPr>
          <w:rStyle w:val="Voetnootmarkering"/>
          <w:rFonts w:ascii="Times New Roman" w:hAnsi="Times New Roman" w:cs="Times New Roman"/>
          <w:sz w:val="24"/>
          <w:szCs w:val="24"/>
        </w:rPr>
        <w:footnoteReference w:id="1"/>
      </w:r>
    </w:p>
    <w:p w14:paraId="437426DD" w14:textId="77777777" w:rsidR="00B01E7A" w:rsidRPr="001B4B13" w:rsidRDefault="00B01E7A" w:rsidP="001B4B13">
      <w:pPr>
        <w:spacing w:after="0" w:line="360" w:lineRule="auto"/>
        <w:jc w:val="both"/>
        <w:rPr>
          <w:rFonts w:ascii="Times New Roman" w:hAnsi="Times New Roman" w:cs="Times New Roman"/>
          <w:sz w:val="24"/>
          <w:szCs w:val="24"/>
          <w:lang w:val="nl-NL"/>
        </w:rPr>
      </w:pPr>
    </w:p>
    <w:p w14:paraId="5A03B2A4" w14:textId="77777777" w:rsidR="00B01E7A" w:rsidRPr="001B4B13" w:rsidRDefault="00B01E7A" w:rsidP="001B4B13">
      <w:pPr>
        <w:spacing w:after="0" w:line="360" w:lineRule="auto"/>
        <w:jc w:val="both"/>
        <w:rPr>
          <w:rFonts w:ascii="Times New Roman" w:hAnsi="Times New Roman" w:cs="Times New Roman"/>
          <w:sz w:val="24"/>
          <w:szCs w:val="24"/>
          <w:lang w:val="nl-NL"/>
        </w:rPr>
      </w:pPr>
      <w:r w:rsidRPr="001B4B13">
        <w:rPr>
          <w:rFonts w:ascii="Times New Roman" w:hAnsi="Times New Roman" w:cs="Times New Roman"/>
          <w:sz w:val="24"/>
          <w:szCs w:val="24"/>
          <w:lang w:val="nl-NL"/>
        </w:rPr>
        <w:t>Indien de leerlingen uiteindelijk voldoende vertrouwd zijn met de methode, kunnen de teksten op twee manieren aangereikt worden: ofwel leidt de leerkracht de lectuur van de tekst, ofwel gaan de leerlingen zelfstandig aan de slag met de tekst.</w:t>
      </w:r>
      <w:r w:rsidRPr="001B4B13">
        <w:rPr>
          <w:rStyle w:val="Voetnootmarkering"/>
          <w:rFonts w:ascii="Times New Roman" w:hAnsi="Times New Roman" w:cs="Times New Roman"/>
          <w:sz w:val="24"/>
          <w:szCs w:val="24"/>
        </w:rPr>
        <w:footnoteReference w:id="2"/>
      </w:r>
      <w:r w:rsidRPr="001B4B13">
        <w:rPr>
          <w:rFonts w:ascii="Times New Roman" w:hAnsi="Times New Roman" w:cs="Times New Roman"/>
          <w:sz w:val="24"/>
          <w:szCs w:val="24"/>
          <w:lang w:val="nl-NL"/>
        </w:rPr>
        <w:t xml:space="preserve"> </w:t>
      </w:r>
    </w:p>
    <w:p w14:paraId="5AE92CEC" w14:textId="13C00547" w:rsidR="00B01E7A" w:rsidRPr="001B4B13" w:rsidRDefault="00B01E7A" w:rsidP="001B4B13">
      <w:pPr>
        <w:spacing w:after="0" w:line="360" w:lineRule="auto"/>
        <w:ind w:firstLine="284"/>
        <w:jc w:val="both"/>
        <w:rPr>
          <w:rFonts w:ascii="Times New Roman" w:hAnsi="Times New Roman" w:cs="Times New Roman"/>
          <w:sz w:val="24"/>
          <w:szCs w:val="24"/>
          <w:lang w:val="nl-NL"/>
        </w:rPr>
      </w:pPr>
      <w:r w:rsidRPr="001B4B13">
        <w:rPr>
          <w:rFonts w:ascii="Times New Roman" w:hAnsi="Times New Roman" w:cs="Times New Roman"/>
          <w:sz w:val="24"/>
          <w:szCs w:val="24"/>
          <w:lang w:val="nl-NL"/>
        </w:rPr>
        <w:t>In beide gevallen is het belangrijk dat de leerlingen begeleidende vragen aangereikt krijgen die hen doorheen de tekst kunnen loodsen. Eveneens is het aangewezen om de tekst stapsgewijs aan te bieden. Indien gekozen wordt voor een klassikale lectuur, wordt ieder colon dan ook één voor één getoond in plaats van meteen de hele zin te projecteren (zie 2</w:t>
      </w:r>
      <w:r w:rsidR="004D5A4C">
        <w:rPr>
          <w:rFonts w:ascii="Times New Roman" w:hAnsi="Times New Roman" w:cs="Times New Roman"/>
          <w:sz w:val="24"/>
          <w:szCs w:val="24"/>
          <w:lang w:val="nl-NL"/>
        </w:rPr>
        <w:t>,</w:t>
      </w:r>
      <w:r w:rsidRPr="001B4B13">
        <w:rPr>
          <w:rFonts w:ascii="Times New Roman" w:hAnsi="Times New Roman" w:cs="Times New Roman"/>
          <w:sz w:val="24"/>
          <w:szCs w:val="24"/>
          <w:lang w:val="nl-NL"/>
        </w:rPr>
        <w:t xml:space="preserve"> PowerPoint). Indien de leerlingen zelfstandig aan de slag gaan met de tekst, is het belangrijk om ook in dat geval de tekst in cola te splitsen en per colon leidende vragen te voorzien (zie 3</w:t>
      </w:r>
      <w:r w:rsidR="004D5A4C">
        <w:rPr>
          <w:rFonts w:ascii="Times New Roman" w:hAnsi="Times New Roman" w:cs="Times New Roman"/>
          <w:sz w:val="24"/>
          <w:szCs w:val="24"/>
          <w:lang w:val="nl-NL"/>
        </w:rPr>
        <w:t>, c</w:t>
      </w:r>
      <w:r w:rsidRPr="001B4B13">
        <w:rPr>
          <w:rFonts w:ascii="Times New Roman" w:hAnsi="Times New Roman" w:cs="Times New Roman"/>
          <w:sz w:val="24"/>
          <w:szCs w:val="24"/>
          <w:lang w:val="nl-NL"/>
        </w:rPr>
        <w:t xml:space="preserve">ursusmateriaal). </w:t>
      </w:r>
    </w:p>
    <w:p w14:paraId="3E6D306D" w14:textId="77777777" w:rsidR="00B01E7A" w:rsidRPr="001B4B13" w:rsidRDefault="00B01E7A" w:rsidP="001B4B13">
      <w:pPr>
        <w:spacing w:after="0" w:line="360" w:lineRule="auto"/>
        <w:jc w:val="both"/>
        <w:rPr>
          <w:rFonts w:ascii="Times New Roman" w:hAnsi="Times New Roman" w:cs="Times New Roman"/>
          <w:sz w:val="24"/>
          <w:szCs w:val="24"/>
          <w:lang w:val="nl-NL"/>
        </w:rPr>
      </w:pPr>
    </w:p>
    <w:p w14:paraId="7DE7A581" w14:textId="77777777" w:rsidR="00B01E7A" w:rsidRPr="001B4B13" w:rsidRDefault="001B4B13" w:rsidP="001B4B13">
      <w:pPr>
        <w:spacing w:after="0" w:line="360" w:lineRule="auto"/>
        <w:jc w:val="both"/>
        <w:rPr>
          <w:rFonts w:ascii="Times New Roman" w:hAnsi="Times New Roman" w:cs="Times New Roman"/>
          <w:b/>
          <w:sz w:val="24"/>
          <w:szCs w:val="24"/>
          <w:lang w:val="nl-NL"/>
        </w:rPr>
      </w:pPr>
      <w:r>
        <w:rPr>
          <w:rFonts w:ascii="Times New Roman" w:hAnsi="Times New Roman" w:cs="Times New Roman"/>
          <w:b/>
          <w:sz w:val="24"/>
          <w:szCs w:val="24"/>
          <w:lang w:val="nl-NL"/>
        </w:rPr>
        <w:lastRenderedPageBreak/>
        <w:t>2</w:t>
      </w:r>
      <w:r w:rsidR="00B01E7A" w:rsidRPr="001B4B13">
        <w:rPr>
          <w:rFonts w:ascii="Times New Roman" w:hAnsi="Times New Roman" w:cs="Times New Roman"/>
          <w:b/>
          <w:sz w:val="24"/>
          <w:szCs w:val="24"/>
          <w:lang w:val="nl-NL"/>
        </w:rPr>
        <w:t xml:space="preserve"> PowerPoint</w:t>
      </w:r>
      <w:r w:rsidR="00B01E7A" w:rsidRPr="001B4B13">
        <w:rPr>
          <w:rStyle w:val="Voetnootmarkering"/>
          <w:rFonts w:ascii="Times New Roman" w:hAnsi="Times New Roman" w:cs="Times New Roman"/>
          <w:b/>
          <w:sz w:val="24"/>
          <w:szCs w:val="24"/>
        </w:rPr>
        <w:footnoteReference w:id="3"/>
      </w:r>
    </w:p>
    <w:p w14:paraId="3AC532E2" w14:textId="77777777" w:rsidR="00B01E7A" w:rsidRPr="001B4B13" w:rsidRDefault="00B01E7A" w:rsidP="001B4B13">
      <w:pPr>
        <w:spacing w:after="0" w:line="360" w:lineRule="auto"/>
        <w:jc w:val="both"/>
        <w:rPr>
          <w:rFonts w:ascii="Times New Roman" w:hAnsi="Times New Roman" w:cs="Times New Roman"/>
          <w:sz w:val="24"/>
          <w:szCs w:val="24"/>
          <w:lang w:val="nl-NL"/>
        </w:rPr>
      </w:pPr>
    </w:p>
    <w:p w14:paraId="3A3DED08" w14:textId="77777777" w:rsidR="00B01E7A" w:rsidRPr="001B4B13" w:rsidRDefault="00B01E7A" w:rsidP="001B4B13">
      <w:pPr>
        <w:spacing w:after="0" w:line="360" w:lineRule="auto"/>
        <w:jc w:val="both"/>
        <w:rPr>
          <w:rFonts w:ascii="Times New Roman" w:hAnsi="Times New Roman" w:cs="Times New Roman"/>
          <w:sz w:val="24"/>
          <w:szCs w:val="24"/>
          <w:lang w:val="nl-NL"/>
        </w:rPr>
      </w:pPr>
      <w:r w:rsidRPr="001B4B13">
        <w:rPr>
          <w:rFonts w:ascii="Times New Roman" w:hAnsi="Times New Roman" w:cs="Times New Roman"/>
          <w:sz w:val="24"/>
          <w:szCs w:val="24"/>
          <w:lang w:val="nl-NL"/>
        </w:rPr>
        <w:t xml:space="preserve">Indien gekozen wordt voor klassikale lectuur van een tekst, is het sterk aangeraden om deze voor de leerlingen te projecteren aan de hand van een </w:t>
      </w:r>
      <w:proofErr w:type="spellStart"/>
      <w:r w:rsidRPr="001B4B13">
        <w:rPr>
          <w:rFonts w:ascii="Times New Roman" w:hAnsi="Times New Roman" w:cs="Times New Roman"/>
          <w:sz w:val="24"/>
          <w:szCs w:val="24"/>
          <w:lang w:val="nl-NL"/>
        </w:rPr>
        <w:t>PowerPoint-presentatie</w:t>
      </w:r>
      <w:proofErr w:type="spellEnd"/>
      <w:r w:rsidRPr="001B4B13">
        <w:rPr>
          <w:rFonts w:ascii="Times New Roman" w:hAnsi="Times New Roman" w:cs="Times New Roman"/>
          <w:sz w:val="24"/>
          <w:szCs w:val="24"/>
          <w:lang w:val="nl-NL"/>
        </w:rPr>
        <w:t xml:space="preserve"> waarbij de cola één voor één getoond worden en waarbij de leerkracht begeleidende vragen stelt. Deze vragen betreffen volgens </w:t>
      </w:r>
      <w:proofErr w:type="spellStart"/>
      <w:r w:rsidRPr="001B4B13">
        <w:rPr>
          <w:rFonts w:ascii="Times New Roman" w:hAnsi="Times New Roman" w:cs="Times New Roman"/>
          <w:sz w:val="24"/>
          <w:szCs w:val="24"/>
          <w:lang w:val="nl-NL"/>
        </w:rPr>
        <w:t>Hulstaert</w:t>
      </w:r>
      <w:proofErr w:type="spellEnd"/>
      <w:r w:rsidRPr="001B4B13">
        <w:rPr>
          <w:rFonts w:ascii="Times New Roman" w:hAnsi="Times New Roman" w:cs="Times New Roman"/>
          <w:sz w:val="24"/>
          <w:szCs w:val="24"/>
          <w:lang w:val="nl-NL"/>
        </w:rPr>
        <w:t xml:space="preserve"> (2016: 99-103) de vorm, positie en inhoud van de colon, maar ook de verwachting naar het vervolg van de zin toe. Afhankelijk van de specifieke kenmerken van de te lezen colon, kan de leerkracht dan ook zelf kiezen welke vragen het meest relevant zijn om te stellen.</w:t>
      </w:r>
      <w:r w:rsidRPr="001B4B13">
        <w:rPr>
          <w:rStyle w:val="Voetnootmarkering"/>
          <w:rFonts w:ascii="Times New Roman" w:hAnsi="Times New Roman" w:cs="Times New Roman"/>
          <w:sz w:val="24"/>
          <w:szCs w:val="24"/>
        </w:rPr>
        <w:footnoteReference w:id="4"/>
      </w:r>
      <w:r w:rsidRPr="001B4B13">
        <w:rPr>
          <w:rFonts w:ascii="Times New Roman" w:hAnsi="Times New Roman" w:cs="Times New Roman"/>
          <w:sz w:val="24"/>
          <w:szCs w:val="24"/>
          <w:lang w:val="nl-NL"/>
        </w:rPr>
        <w:t xml:space="preserve"> Een voorbeeld van vragen bij de derde zin (</w:t>
      </w:r>
      <w:proofErr w:type="spellStart"/>
      <w:r w:rsidRPr="001B4B13">
        <w:rPr>
          <w:rFonts w:ascii="Times New Roman" w:hAnsi="Times New Roman" w:cs="Times New Roman"/>
          <w:i/>
          <w:sz w:val="24"/>
          <w:szCs w:val="24"/>
          <w:lang w:val="nl-NL"/>
        </w:rPr>
        <w:t>itaque</w:t>
      </w:r>
      <w:proofErr w:type="spellEnd"/>
      <w:r w:rsidRPr="001B4B13">
        <w:rPr>
          <w:rFonts w:ascii="Times New Roman" w:hAnsi="Times New Roman" w:cs="Times New Roman"/>
          <w:i/>
          <w:sz w:val="24"/>
          <w:szCs w:val="24"/>
          <w:lang w:val="nl-NL"/>
        </w:rPr>
        <w:t xml:space="preserve"> </w:t>
      </w:r>
      <w:r w:rsidR="004D5A4C">
        <w:rPr>
          <w:rFonts w:ascii="Times New Roman" w:hAnsi="Times New Roman" w:cs="Times New Roman"/>
          <w:i/>
          <w:sz w:val="24"/>
          <w:szCs w:val="24"/>
          <w:lang w:val="nl-NL"/>
        </w:rPr>
        <w:t>[</w:t>
      </w:r>
      <w:r w:rsidRPr="001B4B13">
        <w:rPr>
          <w:rFonts w:ascii="Times New Roman" w:hAnsi="Times New Roman" w:cs="Times New Roman"/>
          <w:i/>
          <w:sz w:val="24"/>
          <w:szCs w:val="24"/>
          <w:lang w:val="nl-NL"/>
        </w:rPr>
        <w:t>…</w:t>
      </w:r>
      <w:r w:rsidR="004D5A4C">
        <w:rPr>
          <w:rFonts w:ascii="Times New Roman" w:hAnsi="Times New Roman" w:cs="Times New Roman"/>
          <w:i/>
          <w:sz w:val="24"/>
          <w:szCs w:val="24"/>
          <w:lang w:val="nl-NL"/>
        </w:rPr>
        <w:t>]</w:t>
      </w:r>
      <w:r w:rsidRPr="001B4B13">
        <w:rPr>
          <w:rFonts w:ascii="Times New Roman" w:hAnsi="Times New Roman" w:cs="Times New Roman"/>
          <w:i/>
          <w:sz w:val="24"/>
          <w:szCs w:val="24"/>
          <w:lang w:val="nl-NL"/>
        </w:rPr>
        <w:t xml:space="preserve"> </w:t>
      </w:r>
      <w:proofErr w:type="spellStart"/>
      <w:r w:rsidRPr="001B4B13">
        <w:rPr>
          <w:rFonts w:ascii="Times New Roman" w:hAnsi="Times New Roman" w:cs="Times New Roman"/>
          <w:i/>
          <w:sz w:val="24"/>
          <w:szCs w:val="24"/>
          <w:lang w:val="nl-NL"/>
        </w:rPr>
        <w:t>defenditur</w:t>
      </w:r>
      <w:proofErr w:type="spellEnd"/>
      <w:r w:rsidRPr="001B4B13">
        <w:rPr>
          <w:rFonts w:ascii="Times New Roman" w:hAnsi="Times New Roman" w:cs="Times New Roman"/>
          <w:sz w:val="24"/>
          <w:szCs w:val="24"/>
          <w:lang w:val="nl-NL"/>
        </w:rPr>
        <w:t xml:space="preserve">) van </w:t>
      </w:r>
      <w:r w:rsidRPr="001B4B13">
        <w:rPr>
          <w:rFonts w:ascii="Times New Roman" w:hAnsi="Times New Roman" w:cs="Times New Roman"/>
          <w:i/>
          <w:sz w:val="24"/>
          <w:szCs w:val="24"/>
          <w:lang w:val="nl-NL"/>
        </w:rPr>
        <w:t xml:space="preserve">narratio </w:t>
      </w:r>
      <w:r w:rsidRPr="001B4B13">
        <w:rPr>
          <w:rFonts w:ascii="Times New Roman" w:hAnsi="Times New Roman" w:cs="Times New Roman"/>
          <w:sz w:val="24"/>
          <w:szCs w:val="24"/>
          <w:lang w:val="nl-NL"/>
        </w:rPr>
        <w:t xml:space="preserve">15 vindt u hieronder. </w:t>
      </w:r>
    </w:p>
    <w:p w14:paraId="74BB1914" w14:textId="77777777" w:rsidR="00B01E7A" w:rsidRPr="001B4B13" w:rsidRDefault="00B01E7A" w:rsidP="001B4B13">
      <w:pPr>
        <w:spacing w:after="0" w:line="360" w:lineRule="auto"/>
        <w:jc w:val="both"/>
        <w:rPr>
          <w:rFonts w:ascii="Times New Roman" w:hAnsi="Times New Roman" w:cs="Times New Roman"/>
          <w:sz w:val="24"/>
          <w:szCs w:val="24"/>
        </w:rPr>
      </w:pPr>
      <w:proofErr w:type="spellStart"/>
      <w:r w:rsidRPr="001B4B13">
        <w:rPr>
          <w:rFonts w:ascii="Times New Roman" w:hAnsi="Times New Roman" w:cs="Times New Roman"/>
          <w:sz w:val="24"/>
          <w:szCs w:val="24"/>
          <w:u w:val="single"/>
        </w:rPr>
        <w:t>Voorbeeld</w:t>
      </w:r>
      <w:proofErr w:type="spellEnd"/>
      <w:r w:rsidRPr="001B4B13">
        <w:rPr>
          <w:rFonts w:ascii="Times New Roman" w:hAnsi="Times New Roman" w:cs="Times New Roman"/>
          <w:sz w:val="24"/>
          <w:szCs w:val="24"/>
        </w:rPr>
        <w:t xml:space="preserve">: </w:t>
      </w:r>
      <w:proofErr w:type="spellStart"/>
      <w:r w:rsidRPr="001B4B13">
        <w:rPr>
          <w:rFonts w:ascii="Times New Roman" w:hAnsi="Times New Roman" w:cs="Times New Roman"/>
          <w:sz w:val="24"/>
          <w:szCs w:val="24"/>
        </w:rPr>
        <w:t>narratio</w:t>
      </w:r>
      <w:proofErr w:type="spellEnd"/>
      <w:r w:rsidRPr="001B4B13">
        <w:rPr>
          <w:rFonts w:ascii="Times New Roman" w:hAnsi="Times New Roman" w:cs="Times New Roman"/>
          <w:sz w:val="24"/>
          <w:szCs w:val="24"/>
        </w:rPr>
        <w:t xml:space="preserve"> 15, zin 3</w:t>
      </w:r>
    </w:p>
    <w:p w14:paraId="48BE17EA" w14:textId="77777777" w:rsidR="00B01E7A" w:rsidRPr="001B4B13" w:rsidRDefault="00B01E7A" w:rsidP="001B4B13">
      <w:pPr>
        <w:spacing w:after="0" w:line="360" w:lineRule="auto"/>
        <w:jc w:val="both"/>
        <w:rPr>
          <w:rFonts w:ascii="Times New Roman" w:hAnsi="Times New Roman" w:cs="Times New Roman"/>
          <w:sz w:val="24"/>
          <w:szCs w:val="24"/>
        </w:rPr>
      </w:pPr>
    </w:p>
    <w:p w14:paraId="3FA84B64" w14:textId="77777777" w:rsidR="00B01E7A" w:rsidRPr="001B4B13" w:rsidRDefault="00B01E7A" w:rsidP="001B4B13">
      <w:pPr>
        <w:spacing w:after="0" w:line="360" w:lineRule="auto"/>
        <w:jc w:val="both"/>
        <w:rPr>
          <w:rFonts w:ascii="Times New Roman" w:hAnsi="Times New Roman" w:cs="Times New Roman"/>
          <w:sz w:val="24"/>
          <w:szCs w:val="24"/>
        </w:rPr>
      </w:pPr>
      <w:r w:rsidRPr="001B4B13">
        <w:rPr>
          <w:rFonts w:ascii="Times New Roman" w:hAnsi="Times New Roman" w:cs="Times New Roman"/>
          <w:noProof/>
          <w:sz w:val="24"/>
          <w:szCs w:val="24"/>
        </w:rPr>
        <w:drawing>
          <wp:inline distT="0" distB="0" distL="0" distR="0" wp14:anchorId="63CBAE47" wp14:editId="17E9C8C4">
            <wp:extent cx="3829050" cy="21621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2162175"/>
                    </a:xfrm>
                    <a:prstGeom prst="rect">
                      <a:avLst/>
                    </a:prstGeom>
                    <a:noFill/>
                    <a:ln>
                      <a:noFill/>
                    </a:ln>
                  </pic:spPr>
                </pic:pic>
              </a:graphicData>
            </a:graphic>
          </wp:inline>
        </w:drawing>
      </w:r>
    </w:p>
    <w:p w14:paraId="36611DEF" w14:textId="77777777" w:rsidR="00B01E7A" w:rsidRPr="001B4B13" w:rsidRDefault="00B01E7A" w:rsidP="001B4B13">
      <w:pPr>
        <w:spacing w:after="0" w:line="360" w:lineRule="auto"/>
        <w:jc w:val="both"/>
        <w:rPr>
          <w:rFonts w:ascii="Times New Roman" w:hAnsi="Times New Roman" w:cs="Times New Roman"/>
          <w:sz w:val="24"/>
          <w:szCs w:val="24"/>
        </w:rPr>
      </w:pPr>
    </w:p>
    <w:p w14:paraId="46C63529"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 xml:space="preserve">Welke inhoud geeft deze colon weer? </w:t>
      </w:r>
      <w:r w:rsidRPr="001B4B13">
        <w:rPr>
          <w:rFonts w:ascii="Times New Roman" w:hAnsi="Times New Roman" w:cs="Times New Roman"/>
          <w:i/>
          <w:sz w:val="24"/>
          <w:szCs w:val="24"/>
        </w:rPr>
        <w:t>Welnu, uit al zijn voorrechten …</w:t>
      </w:r>
    </w:p>
    <w:p w14:paraId="3CF24FD8"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 xml:space="preserve">Welk deel van de zin begint hier? </w:t>
      </w:r>
      <w:r w:rsidRPr="001B4B13">
        <w:rPr>
          <w:rFonts w:ascii="Times New Roman" w:hAnsi="Times New Roman" w:cs="Times New Roman"/>
          <w:i/>
          <w:sz w:val="24"/>
          <w:szCs w:val="24"/>
        </w:rPr>
        <w:t>Kern</w:t>
      </w:r>
      <w:r w:rsidR="001B4B13">
        <w:rPr>
          <w:rFonts w:ascii="Times New Roman" w:hAnsi="Times New Roman" w:cs="Times New Roman"/>
          <w:i/>
          <w:sz w:val="24"/>
          <w:szCs w:val="24"/>
        </w:rPr>
        <w:t>.</w:t>
      </w:r>
    </w:p>
    <w:p w14:paraId="36EDE52A"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 xml:space="preserve">Welke inhoudelijke positie neemt ‘ex suis omnibus </w:t>
      </w:r>
      <w:proofErr w:type="spellStart"/>
      <w:r w:rsidRPr="001B4B13">
        <w:rPr>
          <w:rFonts w:ascii="Times New Roman" w:hAnsi="Times New Roman" w:cs="Times New Roman"/>
          <w:sz w:val="24"/>
          <w:szCs w:val="24"/>
        </w:rPr>
        <w:t>commodis</w:t>
      </w:r>
      <w:proofErr w:type="spellEnd"/>
      <w:r w:rsidRPr="001B4B13">
        <w:rPr>
          <w:rFonts w:ascii="Times New Roman" w:hAnsi="Times New Roman" w:cs="Times New Roman"/>
          <w:sz w:val="24"/>
          <w:szCs w:val="24"/>
        </w:rPr>
        <w:t xml:space="preserve">’ in? </w:t>
      </w:r>
      <w:r w:rsidRPr="001B4B13">
        <w:rPr>
          <w:rFonts w:ascii="Times New Roman" w:hAnsi="Times New Roman" w:cs="Times New Roman"/>
          <w:i/>
          <w:sz w:val="24"/>
          <w:szCs w:val="24"/>
        </w:rPr>
        <w:t>Perspectief</w:t>
      </w:r>
      <w:r w:rsidR="001B4B13">
        <w:rPr>
          <w:rFonts w:ascii="Times New Roman" w:hAnsi="Times New Roman" w:cs="Times New Roman"/>
          <w:i/>
          <w:sz w:val="24"/>
          <w:szCs w:val="24"/>
        </w:rPr>
        <w:t>.</w:t>
      </w:r>
    </w:p>
    <w:p w14:paraId="5F7D51F9" w14:textId="77777777" w:rsidR="00B01E7A" w:rsidRPr="001B4B13" w:rsidRDefault="00B01E7A" w:rsidP="001B4B13">
      <w:pPr>
        <w:spacing w:after="0" w:line="360" w:lineRule="auto"/>
        <w:jc w:val="both"/>
        <w:rPr>
          <w:rFonts w:ascii="Times New Roman" w:hAnsi="Times New Roman" w:cs="Times New Roman"/>
          <w:sz w:val="24"/>
          <w:szCs w:val="24"/>
        </w:rPr>
      </w:pPr>
    </w:p>
    <w:p w14:paraId="65BEB5DD" w14:textId="77777777" w:rsidR="00B01E7A" w:rsidRPr="001B4B13" w:rsidRDefault="00B01E7A" w:rsidP="001B4B13">
      <w:pPr>
        <w:spacing w:after="0" w:line="360" w:lineRule="auto"/>
        <w:jc w:val="both"/>
        <w:rPr>
          <w:rFonts w:ascii="Times New Roman" w:hAnsi="Times New Roman" w:cs="Times New Roman"/>
          <w:sz w:val="24"/>
          <w:szCs w:val="24"/>
        </w:rPr>
      </w:pPr>
      <w:r w:rsidRPr="001B4B13">
        <w:rPr>
          <w:rFonts w:ascii="Times New Roman" w:hAnsi="Times New Roman" w:cs="Times New Roman"/>
          <w:noProof/>
          <w:sz w:val="24"/>
          <w:szCs w:val="24"/>
        </w:rPr>
        <w:lastRenderedPageBreak/>
        <w:drawing>
          <wp:inline distT="0" distB="0" distL="0" distR="0" wp14:anchorId="7EC7BB0D" wp14:editId="4F5FD63C">
            <wp:extent cx="3829050" cy="21621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2162175"/>
                    </a:xfrm>
                    <a:prstGeom prst="rect">
                      <a:avLst/>
                    </a:prstGeom>
                    <a:noFill/>
                    <a:ln>
                      <a:noFill/>
                    </a:ln>
                  </pic:spPr>
                </pic:pic>
              </a:graphicData>
            </a:graphic>
          </wp:inline>
        </w:drawing>
      </w:r>
    </w:p>
    <w:p w14:paraId="6053DB84" w14:textId="77777777" w:rsidR="00B01E7A" w:rsidRPr="001B4B13" w:rsidRDefault="00B01E7A" w:rsidP="001B4B13">
      <w:pPr>
        <w:spacing w:after="0" w:line="360" w:lineRule="auto"/>
        <w:jc w:val="both"/>
        <w:rPr>
          <w:rFonts w:ascii="Times New Roman" w:hAnsi="Times New Roman" w:cs="Times New Roman"/>
          <w:sz w:val="24"/>
          <w:szCs w:val="24"/>
        </w:rPr>
      </w:pPr>
    </w:p>
    <w:p w14:paraId="0C1936F1"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 xml:space="preserve">Welke inhoud geeft deze colon weer? </w:t>
      </w:r>
      <w:r w:rsidRPr="001B4B13">
        <w:rPr>
          <w:rFonts w:ascii="Times New Roman" w:hAnsi="Times New Roman" w:cs="Times New Roman"/>
          <w:i/>
          <w:sz w:val="24"/>
          <w:szCs w:val="24"/>
        </w:rPr>
        <w:t>Hij liet alleen dit achter aan zijn zoon</w:t>
      </w:r>
      <w:r w:rsidR="001B4B13">
        <w:rPr>
          <w:rFonts w:ascii="Times New Roman" w:hAnsi="Times New Roman" w:cs="Times New Roman"/>
          <w:i/>
          <w:sz w:val="24"/>
          <w:szCs w:val="24"/>
        </w:rPr>
        <w:t>.</w:t>
      </w:r>
    </w:p>
    <w:p w14:paraId="3E5D62D0"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 xml:space="preserve">In welk deel van de zin bevinden we ons hier? </w:t>
      </w:r>
      <w:r w:rsidRPr="001B4B13">
        <w:rPr>
          <w:rFonts w:ascii="Times New Roman" w:hAnsi="Times New Roman" w:cs="Times New Roman"/>
          <w:i/>
          <w:sz w:val="24"/>
          <w:szCs w:val="24"/>
        </w:rPr>
        <w:t>Nog steeds in de kern</w:t>
      </w:r>
      <w:r w:rsidR="001B4B13">
        <w:rPr>
          <w:rFonts w:ascii="Times New Roman" w:hAnsi="Times New Roman" w:cs="Times New Roman"/>
          <w:i/>
          <w:sz w:val="24"/>
          <w:szCs w:val="24"/>
        </w:rPr>
        <w:t>.</w:t>
      </w:r>
    </w:p>
    <w:p w14:paraId="1FA4A64C"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 xml:space="preserve">Welke inhoudelijke positie neemt ‘hoc </w:t>
      </w:r>
      <w:proofErr w:type="spellStart"/>
      <w:r w:rsidRPr="001B4B13">
        <w:rPr>
          <w:rFonts w:ascii="Times New Roman" w:hAnsi="Times New Roman" w:cs="Times New Roman"/>
          <w:sz w:val="24"/>
          <w:szCs w:val="24"/>
        </w:rPr>
        <w:t>solum</w:t>
      </w:r>
      <w:proofErr w:type="spellEnd"/>
      <w:r w:rsidRPr="001B4B13">
        <w:rPr>
          <w:rFonts w:ascii="Times New Roman" w:hAnsi="Times New Roman" w:cs="Times New Roman"/>
          <w:sz w:val="24"/>
          <w:szCs w:val="24"/>
        </w:rPr>
        <w:t xml:space="preserve">’ in? </w:t>
      </w:r>
      <w:r w:rsidRPr="001B4B13">
        <w:rPr>
          <w:rFonts w:ascii="Times New Roman" w:hAnsi="Times New Roman" w:cs="Times New Roman"/>
          <w:i/>
          <w:sz w:val="24"/>
          <w:szCs w:val="24"/>
        </w:rPr>
        <w:t>Tweede speler</w:t>
      </w:r>
      <w:r w:rsidR="001B4B13">
        <w:rPr>
          <w:rFonts w:ascii="Times New Roman" w:hAnsi="Times New Roman" w:cs="Times New Roman"/>
          <w:i/>
          <w:sz w:val="24"/>
          <w:szCs w:val="24"/>
        </w:rPr>
        <w:t>.</w:t>
      </w:r>
    </w:p>
    <w:p w14:paraId="0A8C7832"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Welke inhoudelijke positie neemt ‘</w:t>
      </w:r>
      <w:proofErr w:type="spellStart"/>
      <w:r w:rsidRPr="001B4B13">
        <w:rPr>
          <w:rFonts w:ascii="Times New Roman" w:hAnsi="Times New Roman" w:cs="Times New Roman"/>
          <w:sz w:val="24"/>
          <w:szCs w:val="24"/>
        </w:rPr>
        <w:t>filio</w:t>
      </w:r>
      <w:proofErr w:type="spellEnd"/>
      <w:r w:rsidRPr="001B4B13">
        <w:rPr>
          <w:rFonts w:ascii="Times New Roman" w:hAnsi="Times New Roman" w:cs="Times New Roman"/>
          <w:sz w:val="24"/>
          <w:szCs w:val="24"/>
        </w:rPr>
        <w:t xml:space="preserve">’ dan in? </w:t>
      </w:r>
      <w:r w:rsidRPr="001B4B13">
        <w:rPr>
          <w:rFonts w:ascii="Times New Roman" w:hAnsi="Times New Roman" w:cs="Times New Roman"/>
          <w:i/>
          <w:sz w:val="24"/>
          <w:szCs w:val="24"/>
        </w:rPr>
        <w:t>Derde speler</w:t>
      </w:r>
      <w:r w:rsidR="001B4B13">
        <w:rPr>
          <w:rFonts w:ascii="Times New Roman" w:hAnsi="Times New Roman" w:cs="Times New Roman"/>
          <w:i/>
          <w:sz w:val="24"/>
          <w:szCs w:val="24"/>
        </w:rPr>
        <w:t>.</w:t>
      </w:r>
    </w:p>
    <w:p w14:paraId="49EBCDB0"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Welke inhoudelijke positie neemt ‘</w:t>
      </w:r>
      <w:proofErr w:type="spellStart"/>
      <w:r w:rsidRPr="001B4B13">
        <w:rPr>
          <w:rFonts w:ascii="Times New Roman" w:hAnsi="Times New Roman" w:cs="Times New Roman"/>
          <w:sz w:val="24"/>
          <w:szCs w:val="24"/>
        </w:rPr>
        <w:t>reliquit</w:t>
      </w:r>
      <w:proofErr w:type="spellEnd"/>
      <w:r w:rsidRPr="001B4B13">
        <w:rPr>
          <w:rFonts w:ascii="Times New Roman" w:hAnsi="Times New Roman" w:cs="Times New Roman"/>
          <w:sz w:val="24"/>
          <w:szCs w:val="24"/>
        </w:rPr>
        <w:t xml:space="preserve">’ in? </w:t>
      </w:r>
      <w:r w:rsidRPr="001B4B13">
        <w:rPr>
          <w:rFonts w:ascii="Times New Roman" w:hAnsi="Times New Roman" w:cs="Times New Roman"/>
          <w:i/>
          <w:sz w:val="24"/>
          <w:szCs w:val="24"/>
        </w:rPr>
        <w:t>Relatie</w:t>
      </w:r>
      <w:r w:rsidR="001B4B13">
        <w:rPr>
          <w:rFonts w:ascii="Times New Roman" w:hAnsi="Times New Roman" w:cs="Times New Roman"/>
          <w:i/>
          <w:sz w:val="24"/>
          <w:szCs w:val="24"/>
        </w:rPr>
        <w:t>.</w:t>
      </w:r>
    </w:p>
    <w:p w14:paraId="763EA343"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 xml:space="preserve">Wat valt je op aan de woordvolgorde in deze twee cola? </w:t>
      </w:r>
      <w:r w:rsidRPr="001B4B13">
        <w:rPr>
          <w:rFonts w:ascii="Times New Roman" w:hAnsi="Times New Roman" w:cs="Times New Roman"/>
          <w:i/>
          <w:sz w:val="24"/>
          <w:szCs w:val="24"/>
        </w:rPr>
        <w:t xml:space="preserve">De voorzetselgroep ‘ex </w:t>
      </w:r>
      <w:r w:rsidR="001B4B13">
        <w:rPr>
          <w:rFonts w:ascii="Times New Roman" w:hAnsi="Times New Roman" w:cs="Times New Roman"/>
          <w:i/>
          <w:sz w:val="24"/>
          <w:szCs w:val="24"/>
        </w:rPr>
        <w:t>[</w:t>
      </w:r>
      <w:r w:rsidRPr="001B4B13">
        <w:rPr>
          <w:rFonts w:ascii="Times New Roman" w:hAnsi="Times New Roman" w:cs="Times New Roman"/>
          <w:i/>
          <w:sz w:val="24"/>
          <w:szCs w:val="24"/>
        </w:rPr>
        <w:t>…</w:t>
      </w:r>
      <w:r w:rsidR="001B4B13">
        <w:rPr>
          <w:rFonts w:ascii="Times New Roman" w:hAnsi="Times New Roman" w:cs="Times New Roman"/>
          <w:i/>
          <w:sz w:val="24"/>
          <w:szCs w:val="24"/>
        </w:rPr>
        <w:t>]</w:t>
      </w:r>
      <w:r w:rsidRPr="001B4B13">
        <w:rPr>
          <w:rFonts w:ascii="Times New Roman" w:hAnsi="Times New Roman" w:cs="Times New Roman"/>
          <w:i/>
          <w:sz w:val="24"/>
          <w:szCs w:val="24"/>
        </w:rPr>
        <w:t xml:space="preserve"> </w:t>
      </w:r>
      <w:proofErr w:type="spellStart"/>
      <w:r w:rsidRPr="001B4B13">
        <w:rPr>
          <w:rFonts w:ascii="Times New Roman" w:hAnsi="Times New Roman" w:cs="Times New Roman"/>
          <w:i/>
          <w:sz w:val="24"/>
          <w:szCs w:val="24"/>
        </w:rPr>
        <w:t>commodis</w:t>
      </w:r>
      <w:proofErr w:type="spellEnd"/>
      <w:r w:rsidRPr="001B4B13">
        <w:rPr>
          <w:rFonts w:ascii="Times New Roman" w:hAnsi="Times New Roman" w:cs="Times New Roman"/>
          <w:i/>
          <w:sz w:val="24"/>
          <w:szCs w:val="24"/>
        </w:rPr>
        <w:t>’ neemt de belangrijke plaats van het perspectief in</w:t>
      </w:r>
      <w:r w:rsidR="001B4B13">
        <w:rPr>
          <w:rFonts w:ascii="Times New Roman" w:hAnsi="Times New Roman" w:cs="Times New Roman"/>
          <w:i/>
          <w:sz w:val="24"/>
          <w:szCs w:val="24"/>
        </w:rPr>
        <w:t>.</w:t>
      </w:r>
    </w:p>
    <w:p w14:paraId="5C0A48BC"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 xml:space="preserve">Waarom zou Cicero dit zo schrijven? </w:t>
      </w:r>
      <w:r w:rsidRPr="001B4B13">
        <w:rPr>
          <w:rFonts w:ascii="Times New Roman" w:hAnsi="Times New Roman" w:cs="Times New Roman"/>
          <w:i/>
          <w:sz w:val="24"/>
          <w:szCs w:val="24"/>
        </w:rPr>
        <w:t xml:space="preserve">Op die manier wordt er benadrukt dat van </w:t>
      </w:r>
      <w:r w:rsidRPr="001B4B13">
        <w:rPr>
          <w:rFonts w:ascii="Times New Roman" w:hAnsi="Times New Roman" w:cs="Times New Roman"/>
          <w:i/>
          <w:sz w:val="24"/>
          <w:szCs w:val="24"/>
          <w:u w:val="single"/>
        </w:rPr>
        <w:t>alle</w:t>
      </w:r>
      <w:r w:rsidRPr="001B4B13">
        <w:rPr>
          <w:rFonts w:ascii="Times New Roman" w:hAnsi="Times New Roman" w:cs="Times New Roman"/>
          <w:i/>
          <w:sz w:val="24"/>
          <w:szCs w:val="24"/>
        </w:rPr>
        <w:t xml:space="preserve"> voorrechten die </w:t>
      </w:r>
      <w:proofErr w:type="spellStart"/>
      <w:r w:rsidRPr="001B4B13">
        <w:rPr>
          <w:rFonts w:ascii="Times New Roman" w:hAnsi="Times New Roman" w:cs="Times New Roman"/>
          <w:i/>
          <w:sz w:val="24"/>
          <w:szCs w:val="24"/>
        </w:rPr>
        <w:t>Sextus</w:t>
      </w:r>
      <w:proofErr w:type="spellEnd"/>
      <w:r w:rsidRPr="001B4B13">
        <w:rPr>
          <w:rFonts w:ascii="Times New Roman" w:hAnsi="Times New Roman" w:cs="Times New Roman"/>
          <w:i/>
          <w:sz w:val="24"/>
          <w:szCs w:val="24"/>
        </w:rPr>
        <w:t xml:space="preserve"> </w:t>
      </w:r>
      <w:proofErr w:type="spellStart"/>
      <w:r w:rsidRPr="001B4B13">
        <w:rPr>
          <w:rFonts w:ascii="Times New Roman" w:hAnsi="Times New Roman" w:cs="Times New Roman"/>
          <w:i/>
          <w:sz w:val="24"/>
          <w:szCs w:val="24"/>
        </w:rPr>
        <w:t>Roscius</w:t>
      </w:r>
      <w:proofErr w:type="spellEnd"/>
      <w:r w:rsidRPr="001B4B13">
        <w:rPr>
          <w:rFonts w:ascii="Times New Roman" w:hAnsi="Times New Roman" w:cs="Times New Roman"/>
          <w:i/>
          <w:sz w:val="24"/>
          <w:szCs w:val="24"/>
        </w:rPr>
        <w:t xml:space="preserve"> senior had, hij </w:t>
      </w:r>
      <w:r w:rsidRPr="001B4B13">
        <w:rPr>
          <w:rFonts w:ascii="Times New Roman" w:hAnsi="Times New Roman" w:cs="Times New Roman"/>
          <w:i/>
          <w:sz w:val="24"/>
          <w:szCs w:val="24"/>
          <w:u w:val="single"/>
        </w:rPr>
        <w:t>enkel</w:t>
      </w:r>
      <w:r w:rsidRPr="001B4B13">
        <w:rPr>
          <w:rFonts w:ascii="Times New Roman" w:hAnsi="Times New Roman" w:cs="Times New Roman"/>
          <w:i/>
          <w:sz w:val="24"/>
          <w:szCs w:val="24"/>
        </w:rPr>
        <w:t xml:space="preserve"> dit ene aan zijn zoon achterliet</w:t>
      </w:r>
    </w:p>
    <w:p w14:paraId="119536D5"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 xml:space="preserve">Wat verwacht je nu te horen? </w:t>
      </w:r>
      <w:r w:rsidRPr="001B4B13">
        <w:rPr>
          <w:rFonts w:ascii="Times New Roman" w:hAnsi="Times New Roman" w:cs="Times New Roman"/>
          <w:i/>
          <w:sz w:val="24"/>
          <w:szCs w:val="24"/>
        </w:rPr>
        <w:t xml:space="preserve">Welke voorrechten had </w:t>
      </w:r>
      <w:proofErr w:type="spellStart"/>
      <w:r w:rsidRPr="001B4B13">
        <w:rPr>
          <w:rFonts w:ascii="Times New Roman" w:hAnsi="Times New Roman" w:cs="Times New Roman"/>
          <w:i/>
          <w:sz w:val="24"/>
          <w:szCs w:val="24"/>
        </w:rPr>
        <w:t>Sextus</w:t>
      </w:r>
      <w:proofErr w:type="spellEnd"/>
      <w:r w:rsidRPr="001B4B13">
        <w:rPr>
          <w:rFonts w:ascii="Times New Roman" w:hAnsi="Times New Roman" w:cs="Times New Roman"/>
          <w:i/>
          <w:sz w:val="24"/>
          <w:szCs w:val="24"/>
        </w:rPr>
        <w:t xml:space="preserve"> </w:t>
      </w:r>
      <w:proofErr w:type="spellStart"/>
      <w:r w:rsidRPr="001B4B13">
        <w:rPr>
          <w:rFonts w:ascii="Times New Roman" w:hAnsi="Times New Roman" w:cs="Times New Roman"/>
          <w:i/>
          <w:sz w:val="24"/>
          <w:szCs w:val="24"/>
        </w:rPr>
        <w:t>Roscius</w:t>
      </w:r>
      <w:proofErr w:type="spellEnd"/>
      <w:r w:rsidRPr="001B4B13">
        <w:rPr>
          <w:rFonts w:ascii="Times New Roman" w:hAnsi="Times New Roman" w:cs="Times New Roman"/>
          <w:i/>
          <w:sz w:val="24"/>
          <w:szCs w:val="24"/>
        </w:rPr>
        <w:t xml:space="preserve"> senior? Welke liet hij uiteindelijk achter aan zijn zoon? Waarom liet hij maar één voorrecht achter aan zijn zoon? (Latijnse woorden zoals nam, </w:t>
      </w:r>
      <w:proofErr w:type="spellStart"/>
      <w:r w:rsidRPr="001B4B13">
        <w:rPr>
          <w:rFonts w:ascii="Times New Roman" w:hAnsi="Times New Roman" w:cs="Times New Roman"/>
          <w:i/>
          <w:sz w:val="24"/>
          <w:szCs w:val="24"/>
        </w:rPr>
        <w:t>enim</w:t>
      </w:r>
      <w:proofErr w:type="spellEnd"/>
      <w:r w:rsidRPr="001B4B13">
        <w:rPr>
          <w:rFonts w:ascii="Times New Roman" w:hAnsi="Times New Roman" w:cs="Times New Roman"/>
          <w:i/>
          <w:sz w:val="24"/>
          <w:szCs w:val="24"/>
        </w:rPr>
        <w:t>,  of een bijwoordelijke bijzin van reden, …)</w:t>
      </w:r>
    </w:p>
    <w:p w14:paraId="24653763" w14:textId="77777777" w:rsidR="00B01E7A" w:rsidRPr="001B4B13" w:rsidRDefault="00B01E7A" w:rsidP="001B4B13">
      <w:pPr>
        <w:spacing w:after="0" w:line="360" w:lineRule="auto"/>
        <w:jc w:val="both"/>
        <w:rPr>
          <w:rFonts w:ascii="Times New Roman" w:hAnsi="Times New Roman" w:cs="Times New Roman"/>
          <w:sz w:val="24"/>
          <w:szCs w:val="24"/>
          <w:lang w:val="nl-NL"/>
        </w:rPr>
      </w:pPr>
    </w:p>
    <w:p w14:paraId="5A0A98AC" w14:textId="77777777" w:rsidR="00B01E7A" w:rsidRPr="001B4B13" w:rsidRDefault="00B01E7A" w:rsidP="001B4B13">
      <w:pPr>
        <w:spacing w:after="0" w:line="360" w:lineRule="auto"/>
        <w:jc w:val="both"/>
        <w:rPr>
          <w:rFonts w:ascii="Times New Roman" w:hAnsi="Times New Roman" w:cs="Times New Roman"/>
          <w:sz w:val="24"/>
          <w:szCs w:val="24"/>
        </w:rPr>
      </w:pPr>
      <w:r w:rsidRPr="001B4B13">
        <w:rPr>
          <w:rFonts w:ascii="Times New Roman" w:hAnsi="Times New Roman" w:cs="Times New Roman"/>
          <w:noProof/>
          <w:sz w:val="24"/>
          <w:szCs w:val="24"/>
        </w:rPr>
        <w:drawing>
          <wp:inline distT="0" distB="0" distL="0" distR="0" wp14:anchorId="2AAAA705" wp14:editId="6FD641E1">
            <wp:extent cx="3829050" cy="21621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9050" cy="2162175"/>
                    </a:xfrm>
                    <a:prstGeom prst="rect">
                      <a:avLst/>
                    </a:prstGeom>
                    <a:noFill/>
                    <a:ln>
                      <a:noFill/>
                    </a:ln>
                  </pic:spPr>
                </pic:pic>
              </a:graphicData>
            </a:graphic>
          </wp:inline>
        </w:drawing>
      </w:r>
    </w:p>
    <w:p w14:paraId="638FD1CE" w14:textId="77777777" w:rsidR="00B01E7A" w:rsidRPr="001B4B13" w:rsidRDefault="00B01E7A" w:rsidP="001B4B13">
      <w:pPr>
        <w:spacing w:after="0" w:line="360" w:lineRule="auto"/>
        <w:jc w:val="both"/>
        <w:rPr>
          <w:rFonts w:ascii="Times New Roman" w:hAnsi="Times New Roman" w:cs="Times New Roman"/>
          <w:sz w:val="24"/>
          <w:szCs w:val="24"/>
        </w:rPr>
      </w:pPr>
    </w:p>
    <w:p w14:paraId="1F70A514"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lastRenderedPageBreak/>
        <w:t xml:space="preserve">Wat kondigt het woord ‘nam’ aan? </w:t>
      </w:r>
      <w:r w:rsidRPr="001B4B13">
        <w:rPr>
          <w:rFonts w:ascii="Times New Roman" w:hAnsi="Times New Roman" w:cs="Times New Roman"/>
          <w:i/>
          <w:sz w:val="24"/>
          <w:szCs w:val="24"/>
        </w:rPr>
        <w:t>Dat Cicero waarschijnlijk antwoord zal geven op de vraag waarom hij maar één voorrecht achterliet aan zijn zoon.</w:t>
      </w:r>
    </w:p>
    <w:p w14:paraId="3F79B08E"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 xml:space="preserve">In welk deel van de zin bevinden we ons hier? </w:t>
      </w:r>
      <w:r w:rsidRPr="001B4B13">
        <w:rPr>
          <w:rFonts w:ascii="Times New Roman" w:hAnsi="Times New Roman" w:cs="Times New Roman"/>
          <w:i/>
          <w:sz w:val="24"/>
          <w:szCs w:val="24"/>
        </w:rPr>
        <w:t>Kern</w:t>
      </w:r>
      <w:r w:rsidR="001B4B13">
        <w:rPr>
          <w:rFonts w:ascii="Times New Roman" w:hAnsi="Times New Roman" w:cs="Times New Roman"/>
          <w:sz w:val="24"/>
          <w:szCs w:val="24"/>
        </w:rPr>
        <w:t>.</w:t>
      </w:r>
    </w:p>
    <w:p w14:paraId="3A770B95"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 xml:space="preserve">Welke verschillende woordgroepen zie je hier? </w:t>
      </w:r>
      <w:r w:rsidRPr="001B4B13">
        <w:rPr>
          <w:rFonts w:ascii="Times New Roman" w:hAnsi="Times New Roman" w:cs="Times New Roman"/>
          <w:i/>
          <w:sz w:val="24"/>
          <w:szCs w:val="24"/>
        </w:rPr>
        <w:t xml:space="preserve">Patrimonium / </w:t>
      </w:r>
      <w:proofErr w:type="spellStart"/>
      <w:r w:rsidRPr="001B4B13">
        <w:rPr>
          <w:rFonts w:ascii="Times New Roman" w:hAnsi="Times New Roman" w:cs="Times New Roman"/>
          <w:i/>
          <w:sz w:val="24"/>
          <w:szCs w:val="24"/>
        </w:rPr>
        <w:t>domestici</w:t>
      </w:r>
      <w:proofErr w:type="spellEnd"/>
      <w:r w:rsidRPr="001B4B13">
        <w:rPr>
          <w:rFonts w:ascii="Times New Roman" w:hAnsi="Times New Roman" w:cs="Times New Roman"/>
          <w:i/>
          <w:sz w:val="24"/>
          <w:szCs w:val="24"/>
        </w:rPr>
        <w:t xml:space="preserve"> </w:t>
      </w:r>
      <w:proofErr w:type="spellStart"/>
      <w:r w:rsidRPr="001B4B13">
        <w:rPr>
          <w:rFonts w:ascii="Times New Roman" w:hAnsi="Times New Roman" w:cs="Times New Roman"/>
          <w:i/>
          <w:sz w:val="24"/>
          <w:szCs w:val="24"/>
        </w:rPr>
        <w:t>praedones</w:t>
      </w:r>
      <w:proofErr w:type="spellEnd"/>
      <w:r w:rsidR="001B4B13">
        <w:rPr>
          <w:rFonts w:ascii="Times New Roman" w:hAnsi="Times New Roman" w:cs="Times New Roman"/>
          <w:i/>
          <w:sz w:val="24"/>
          <w:szCs w:val="24"/>
        </w:rPr>
        <w:t>.</w:t>
      </w:r>
    </w:p>
    <w:p w14:paraId="04041E5C"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 xml:space="preserve">Waarover zal deze kernzin dus gaan? </w:t>
      </w:r>
      <w:r w:rsidRPr="001B4B13">
        <w:rPr>
          <w:rFonts w:ascii="Times New Roman" w:hAnsi="Times New Roman" w:cs="Times New Roman"/>
          <w:i/>
          <w:sz w:val="24"/>
          <w:szCs w:val="24"/>
        </w:rPr>
        <w:t>Over het erfgoed en over huiselijke plunderaars</w:t>
      </w:r>
      <w:r w:rsidR="001B4B13">
        <w:rPr>
          <w:rFonts w:ascii="Times New Roman" w:hAnsi="Times New Roman" w:cs="Times New Roman"/>
          <w:i/>
          <w:sz w:val="24"/>
          <w:szCs w:val="24"/>
        </w:rPr>
        <w:t>.</w:t>
      </w:r>
    </w:p>
    <w:p w14:paraId="2D0D70FC"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 xml:space="preserve">Welke inhoudelijke positie neemt ‘patrimonium’ in? </w:t>
      </w:r>
      <w:r w:rsidRPr="001B4B13">
        <w:rPr>
          <w:rFonts w:ascii="Times New Roman" w:hAnsi="Times New Roman" w:cs="Times New Roman"/>
          <w:i/>
          <w:sz w:val="24"/>
          <w:szCs w:val="24"/>
        </w:rPr>
        <w:t>Perspectief</w:t>
      </w:r>
      <w:r w:rsidR="001B4B13">
        <w:rPr>
          <w:rFonts w:ascii="Times New Roman" w:hAnsi="Times New Roman" w:cs="Times New Roman"/>
          <w:i/>
          <w:sz w:val="24"/>
          <w:szCs w:val="24"/>
        </w:rPr>
        <w:t>.</w:t>
      </w:r>
    </w:p>
    <w:p w14:paraId="77B44AE9"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Welke inhoudelijke positie neemt ‘</w:t>
      </w:r>
      <w:proofErr w:type="spellStart"/>
      <w:r w:rsidRPr="001B4B13">
        <w:rPr>
          <w:rFonts w:ascii="Times New Roman" w:hAnsi="Times New Roman" w:cs="Times New Roman"/>
          <w:sz w:val="24"/>
          <w:szCs w:val="24"/>
        </w:rPr>
        <w:t>domestici</w:t>
      </w:r>
      <w:proofErr w:type="spellEnd"/>
      <w:r w:rsidRPr="001B4B13">
        <w:rPr>
          <w:rFonts w:ascii="Times New Roman" w:hAnsi="Times New Roman" w:cs="Times New Roman"/>
          <w:sz w:val="24"/>
          <w:szCs w:val="24"/>
        </w:rPr>
        <w:t xml:space="preserve"> </w:t>
      </w:r>
      <w:proofErr w:type="spellStart"/>
      <w:r w:rsidRPr="001B4B13">
        <w:rPr>
          <w:rFonts w:ascii="Times New Roman" w:hAnsi="Times New Roman" w:cs="Times New Roman"/>
          <w:sz w:val="24"/>
          <w:szCs w:val="24"/>
        </w:rPr>
        <w:t>praedones</w:t>
      </w:r>
      <w:proofErr w:type="spellEnd"/>
      <w:r w:rsidRPr="001B4B13">
        <w:rPr>
          <w:rFonts w:ascii="Times New Roman" w:hAnsi="Times New Roman" w:cs="Times New Roman"/>
          <w:sz w:val="24"/>
          <w:szCs w:val="24"/>
        </w:rPr>
        <w:t xml:space="preserve">’ dan in? </w:t>
      </w:r>
      <w:r w:rsidRPr="001B4B13">
        <w:rPr>
          <w:rFonts w:ascii="Times New Roman" w:hAnsi="Times New Roman" w:cs="Times New Roman"/>
          <w:i/>
          <w:sz w:val="24"/>
          <w:szCs w:val="24"/>
        </w:rPr>
        <w:t>Tweede speler</w:t>
      </w:r>
      <w:r w:rsidR="001B4B13">
        <w:rPr>
          <w:rFonts w:ascii="Times New Roman" w:hAnsi="Times New Roman" w:cs="Times New Roman"/>
          <w:i/>
          <w:sz w:val="24"/>
          <w:szCs w:val="24"/>
        </w:rPr>
        <w:t>.</w:t>
      </w:r>
    </w:p>
    <w:p w14:paraId="5AAAC4E7" w14:textId="77777777" w:rsidR="00B01E7A" w:rsidRPr="001B4B13" w:rsidRDefault="00B01E7A" w:rsidP="001B4B13">
      <w:pPr>
        <w:spacing w:after="0" w:line="360" w:lineRule="auto"/>
        <w:jc w:val="both"/>
        <w:rPr>
          <w:rFonts w:ascii="Times New Roman" w:hAnsi="Times New Roman" w:cs="Times New Roman"/>
          <w:sz w:val="24"/>
          <w:szCs w:val="24"/>
        </w:rPr>
      </w:pPr>
    </w:p>
    <w:p w14:paraId="6450C049" w14:textId="77777777" w:rsidR="00B01E7A" w:rsidRPr="001B4B13" w:rsidRDefault="00B01E7A" w:rsidP="001B4B13">
      <w:pPr>
        <w:spacing w:after="0" w:line="360" w:lineRule="auto"/>
        <w:jc w:val="both"/>
        <w:rPr>
          <w:rFonts w:ascii="Times New Roman" w:hAnsi="Times New Roman" w:cs="Times New Roman"/>
          <w:sz w:val="24"/>
          <w:szCs w:val="24"/>
        </w:rPr>
      </w:pPr>
      <w:r w:rsidRPr="001B4B13">
        <w:rPr>
          <w:rFonts w:ascii="Times New Roman" w:hAnsi="Times New Roman" w:cs="Times New Roman"/>
          <w:noProof/>
          <w:sz w:val="24"/>
          <w:szCs w:val="24"/>
        </w:rPr>
        <w:drawing>
          <wp:inline distT="0" distB="0" distL="0" distR="0" wp14:anchorId="09AA577E" wp14:editId="66EB2EE6">
            <wp:extent cx="3829050" cy="21621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0" cy="2162175"/>
                    </a:xfrm>
                    <a:prstGeom prst="rect">
                      <a:avLst/>
                    </a:prstGeom>
                    <a:noFill/>
                    <a:ln>
                      <a:noFill/>
                    </a:ln>
                  </pic:spPr>
                </pic:pic>
              </a:graphicData>
            </a:graphic>
          </wp:inline>
        </w:drawing>
      </w:r>
    </w:p>
    <w:p w14:paraId="08ED9FB8" w14:textId="77777777" w:rsidR="00B01E7A" w:rsidRPr="001B4B13" w:rsidRDefault="00B01E7A" w:rsidP="001B4B13">
      <w:pPr>
        <w:spacing w:after="0" w:line="360" w:lineRule="auto"/>
        <w:jc w:val="both"/>
        <w:rPr>
          <w:rFonts w:ascii="Times New Roman" w:hAnsi="Times New Roman" w:cs="Times New Roman"/>
          <w:sz w:val="24"/>
          <w:szCs w:val="24"/>
        </w:rPr>
      </w:pPr>
    </w:p>
    <w:p w14:paraId="1F14F83D"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 xml:space="preserve">Welke vorm heeft ‘vi </w:t>
      </w:r>
      <w:proofErr w:type="spellStart"/>
      <w:r w:rsidRPr="001B4B13">
        <w:rPr>
          <w:rFonts w:ascii="Times New Roman" w:hAnsi="Times New Roman" w:cs="Times New Roman"/>
          <w:sz w:val="24"/>
          <w:szCs w:val="24"/>
        </w:rPr>
        <w:t>ereptum</w:t>
      </w:r>
      <w:proofErr w:type="spellEnd"/>
      <w:r w:rsidRPr="001B4B13">
        <w:rPr>
          <w:rFonts w:ascii="Times New Roman" w:hAnsi="Times New Roman" w:cs="Times New Roman"/>
          <w:sz w:val="24"/>
          <w:szCs w:val="24"/>
        </w:rPr>
        <w:t xml:space="preserve">’? </w:t>
      </w:r>
      <w:r w:rsidRPr="001B4B13">
        <w:rPr>
          <w:rFonts w:ascii="Times New Roman" w:hAnsi="Times New Roman" w:cs="Times New Roman"/>
          <w:i/>
          <w:sz w:val="24"/>
          <w:szCs w:val="24"/>
        </w:rPr>
        <w:t>Een participiumgroep</w:t>
      </w:r>
      <w:r w:rsidR="001B4B13">
        <w:rPr>
          <w:rFonts w:ascii="Times New Roman" w:hAnsi="Times New Roman" w:cs="Times New Roman"/>
          <w:i/>
          <w:sz w:val="24"/>
          <w:szCs w:val="24"/>
        </w:rPr>
        <w:t>.</w:t>
      </w:r>
    </w:p>
    <w:p w14:paraId="0283FDF4"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 xml:space="preserve">Hoe zou je die groep dan vertalen? </w:t>
      </w:r>
      <w:r w:rsidRPr="001B4B13">
        <w:rPr>
          <w:rFonts w:ascii="Times New Roman" w:hAnsi="Times New Roman" w:cs="Times New Roman"/>
          <w:i/>
          <w:sz w:val="24"/>
          <w:szCs w:val="24"/>
        </w:rPr>
        <w:t>Nadat het met geweld ontrukt is</w:t>
      </w:r>
      <w:r w:rsidR="001B4B13">
        <w:rPr>
          <w:rFonts w:ascii="Times New Roman" w:hAnsi="Times New Roman" w:cs="Times New Roman"/>
          <w:i/>
          <w:sz w:val="24"/>
          <w:szCs w:val="24"/>
        </w:rPr>
        <w:t>.</w:t>
      </w:r>
    </w:p>
    <w:p w14:paraId="1CB21930"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 xml:space="preserve">Waarmee congrueert deze participiumgroep? </w:t>
      </w:r>
      <w:r w:rsidRPr="001B4B13">
        <w:rPr>
          <w:rFonts w:ascii="Times New Roman" w:hAnsi="Times New Roman" w:cs="Times New Roman"/>
          <w:i/>
          <w:sz w:val="24"/>
          <w:szCs w:val="24"/>
        </w:rPr>
        <w:t>Met patrimonium (het perspectief</w:t>
      </w:r>
      <w:r w:rsidRPr="001B4B13">
        <w:rPr>
          <w:rFonts w:ascii="Times New Roman" w:hAnsi="Times New Roman" w:cs="Times New Roman"/>
          <w:sz w:val="24"/>
          <w:szCs w:val="24"/>
        </w:rPr>
        <w:t>)</w:t>
      </w:r>
      <w:r w:rsidR="001B4B13">
        <w:rPr>
          <w:rFonts w:ascii="Times New Roman" w:hAnsi="Times New Roman" w:cs="Times New Roman"/>
          <w:sz w:val="24"/>
          <w:szCs w:val="24"/>
        </w:rPr>
        <w:t>.</w:t>
      </w:r>
    </w:p>
    <w:p w14:paraId="777D0BF8"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 xml:space="preserve">Welke inhoudelijke positie zou het dan logischerwijze innemen? </w:t>
      </w:r>
      <w:r w:rsidRPr="001B4B13">
        <w:rPr>
          <w:rFonts w:ascii="Times New Roman" w:hAnsi="Times New Roman" w:cs="Times New Roman"/>
          <w:i/>
          <w:sz w:val="24"/>
          <w:szCs w:val="24"/>
        </w:rPr>
        <w:t>Een precisering bij het perspectief</w:t>
      </w:r>
      <w:r w:rsidR="001B4B13">
        <w:rPr>
          <w:rFonts w:ascii="Times New Roman" w:hAnsi="Times New Roman" w:cs="Times New Roman"/>
          <w:i/>
          <w:sz w:val="24"/>
          <w:szCs w:val="24"/>
        </w:rPr>
        <w:t>.</w:t>
      </w:r>
    </w:p>
    <w:p w14:paraId="13412F85"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 xml:space="preserve">Kan dit hier? Waarom wel/niet? </w:t>
      </w:r>
      <w:r w:rsidRPr="001B4B13">
        <w:rPr>
          <w:rFonts w:ascii="Times New Roman" w:hAnsi="Times New Roman" w:cs="Times New Roman"/>
          <w:i/>
          <w:sz w:val="24"/>
          <w:szCs w:val="24"/>
        </w:rPr>
        <w:t>Nee, want het werd geschreven tussen de tweede speler en de relatie, dus moet het een preciserend element bij het voorgaande (</w:t>
      </w:r>
      <w:proofErr w:type="spellStart"/>
      <w:r w:rsidRPr="001B4B13">
        <w:rPr>
          <w:rFonts w:ascii="Times New Roman" w:hAnsi="Times New Roman" w:cs="Times New Roman"/>
          <w:i/>
          <w:sz w:val="24"/>
          <w:szCs w:val="24"/>
        </w:rPr>
        <w:t>domestici</w:t>
      </w:r>
      <w:proofErr w:type="spellEnd"/>
      <w:r w:rsidRPr="001B4B13">
        <w:rPr>
          <w:rFonts w:ascii="Times New Roman" w:hAnsi="Times New Roman" w:cs="Times New Roman"/>
          <w:i/>
          <w:sz w:val="24"/>
          <w:szCs w:val="24"/>
        </w:rPr>
        <w:t xml:space="preserve"> </w:t>
      </w:r>
      <w:proofErr w:type="spellStart"/>
      <w:r w:rsidRPr="001B4B13">
        <w:rPr>
          <w:rFonts w:ascii="Times New Roman" w:hAnsi="Times New Roman" w:cs="Times New Roman"/>
          <w:i/>
          <w:sz w:val="24"/>
          <w:szCs w:val="24"/>
        </w:rPr>
        <w:t>praedones</w:t>
      </w:r>
      <w:proofErr w:type="spellEnd"/>
      <w:r w:rsidRPr="001B4B13">
        <w:rPr>
          <w:rFonts w:ascii="Times New Roman" w:hAnsi="Times New Roman" w:cs="Times New Roman"/>
          <w:i/>
          <w:sz w:val="24"/>
          <w:szCs w:val="24"/>
        </w:rPr>
        <w:t>) of een kaderend element bij een volgende werkwoordsvorm (</w:t>
      </w:r>
      <w:proofErr w:type="spellStart"/>
      <w:r w:rsidRPr="001B4B13">
        <w:rPr>
          <w:rFonts w:ascii="Times New Roman" w:hAnsi="Times New Roman" w:cs="Times New Roman"/>
          <w:i/>
          <w:sz w:val="24"/>
          <w:szCs w:val="24"/>
        </w:rPr>
        <w:t>possident</w:t>
      </w:r>
      <w:proofErr w:type="spellEnd"/>
      <w:r w:rsidRPr="001B4B13">
        <w:rPr>
          <w:rFonts w:ascii="Times New Roman" w:hAnsi="Times New Roman" w:cs="Times New Roman"/>
          <w:i/>
          <w:sz w:val="24"/>
          <w:szCs w:val="24"/>
        </w:rPr>
        <w:t>) zijn</w:t>
      </w:r>
      <w:r w:rsidR="001B4B13">
        <w:rPr>
          <w:rFonts w:ascii="Times New Roman" w:hAnsi="Times New Roman" w:cs="Times New Roman"/>
          <w:i/>
          <w:sz w:val="24"/>
          <w:szCs w:val="24"/>
        </w:rPr>
        <w:t>.</w:t>
      </w:r>
    </w:p>
    <w:p w14:paraId="46C8AFB2"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 xml:space="preserve">Waarom zou Cicero dit op deze positie hebben geschreven? </w:t>
      </w:r>
      <w:r w:rsidRPr="001B4B13">
        <w:rPr>
          <w:rFonts w:ascii="Times New Roman" w:hAnsi="Times New Roman" w:cs="Times New Roman"/>
          <w:i/>
          <w:sz w:val="24"/>
          <w:szCs w:val="24"/>
        </w:rPr>
        <w:t>Op die manier legt hij een verband tussen de ‘</w:t>
      </w:r>
      <w:proofErr w:type="spellStart"/>
      <w:r w:rsidRPr="001B4B13">
        <w:rPr>
          <w:rFonts w:ascii="Times New Roman" w:hAnsi="Times New Roman" w:cs="Times New Roman"/>
          <w:i/>
          <w:sz w:val="24"/>
          <w:szCs w:val="24"/>
        </w:rPr>
        <w:t>domestici</w:t>
      </w:r>
      <w:proofErr w:type="spellEnd"/>
      <w:r w:rsidRPr="001B4B13">
        <w:rPr>
          <w:rFonts w:ascii="Times New Roman" w:hAnsi="Times New Roman" w:cs="Times New Roman"/>
          <w:i/>
          <w:sz w:val="24"/>
          <w:szCs w:val="24"/>
        </w:rPr>
        <w:t xml:space="preserve"> </w:t>
      </w:r>
      <w:proofErr w:type="spellStart"/>
      <w:r w:rsidRPr="001B4B13">
        <w:rPr>
          <w:rFonts w:ascii="Times New Roman" w:hAnsi="Times New Roman" w:cs="Times New Roman"/>
          <w:i/>
          <w:sz w:val="24"/>
          <w:szCs w:val="24"/>
        </w:rPr>
        <w:t>praedones</w:t>
      </w:r>
      <w:proofErr w:type="spellEnd"/>
      <w:r w:rsidRPr="001B4B13">
        <w:rPr>
          <w:rFonts w:ascii="Times New Roman" w:hAnsi="Times New Roman" w:cs="Times New Roman"/>
          <w:i/>
          <w:sz w:val="24"/>
          <w:szCs w:val="24"/>
        </w:rPr>
        <w:t>’ en het feit dat het erfgoed met geweld ontrukt werd</w:t>
      </w:r>
      <w:r w:rsidR="001B4B13">
        <w:rPr>
          <w:rFonts w:ascii="Times New Roman" w:hAnsi="Times New Roman" w:cs="Times New Roman"/>
          <w:i/>
          <w:sz w:val="24"/>
          <w:szCs w:val="24"/>
        </w:rPr>
        <w:t>.</w:t>
      </w:r>
    </w:p>
    <w:p w14:paraId="1C092A37"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Welke inhoudelijke positie neemt ‘</w:t>
      </w:r>
      <w:proofErr w:type="spellStart"/>
      <w:r w:rsidRPr="001B4B13">
        <w:rPr>
          <w:rFonts w:ascii="Times New Roman" w:hAnsi="Times New Roman" w:cs="Times New Roman"/>
          <w:sz w:val="24"/>
          <w:szCs w:val="24"/>
        </w:rPr>
        <w:t>possident</w:t>
      </w:r>
      <w:proofErr w:type="spellEnd"/>
      <w:r w:rsidRPr="001B4B13">
        <w:rPr>
          <w:rFonts w:ascii="Times New Roman" w:hAnsi="Times New Roman" w:cs="Times New Roman"/>
          <w:sz w:val="24"/>
          <w:szCs w:val="24"/>
        </w:rPr>
        <w:t xml:space="preserve">’ in? </w:t>
      </w:r>
      <w:r w:rsidRPr="001B4B13">
        <w:rPr>
          <w:rFonts w:ascii="Times New Roman" w:hAnsi="Times New Roman" w:cs="Times New Roman"/>
          <w:i/>
          <w:sz w:val="24"/>
          <w:szCs w:val="24"/>
        </w:rPr>
        <w:t>Relatie</w:t>
      </w:r>
      <w:r w:rsidR="001B4B13">
        <w:rPr>
          <w:rFonts w:ascii="Times New Roman" w:hAnsi="Times New Roman" w:cs="Times New Roman"/>
          <w:i/>
          <w:sz w:val="24"/>
          <w:szCs w:val="24"/>
        </w:rPr>
        <w:t>.</w:t>
      </w:r>
    </w:p>
    <w:p w14:paraId="26A53EB3"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 xml:space="preserve">Wat is dan de inhoud van de hele kernzin? </w:t>
      </w:r>
      <w:r w:rsidRPr="001B4B13">
        <w:rPr>
          <w:rFonts w:ascii="Times New Roman" w:hAnsi="Times New Roman" w:cs="Times New Roman"/>
          <w:i/>
          <w:sz w:val="24"/>
          <w:szCs w:val="24"/>
        </w:rPr>
        <w:t>Want de huiselijke plunderaars bezitten het erfgoed, nadat ze het met geweld ontrukt hebben</w:t>
      </w:r>
      <w:r w:rsidR="001B4B13">
        <w:rPr>
          <w:rFonts w:ascii="Times New Roman" w:hAnsi="Times New Roman" w:cs="Times New Roman"/>
          <w:i/>
          <w:sz w:val="24"/>
          <w:szCs w:val="24"/>
        </w:rPr>
        <w:t>.</w:t>
      </w:r>
    </w:p>
    <w:p w14:paraId="2C630DC7"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lastRenderedPageBreak/>
        <w:t xml:space="preserve">In welke naamval staat het perspectief ‘patrimonium’? </w:t>
      </w:r>
      <w:r w:rsidRPr="001B4B13">
        <w:rPr>
          <w:rFonts w:ascii="Times New Roman" w:hAnsi="Times New Roman" w:cs="Times New Roman"/>
          <w:i/>
          <w:sz w:val="24"/>
          <w:szCs w:val="24"/>
        </w:rPr>
        <w:t>In de accusatief</w:t>
      </w:r>
      <w:r w:rsidR="001B4B13">
        <w:rPr>
          <w:rFonts w:ascii="Times New Roman" w:hAnsi="Times New Roman" w:cs="Times New Roman"/>
          <w:i/>
          <w:sz w:val="24"/>
          <w:szCs w:val="24"/>
        </w:rPr>
        <w:t>.</w:t>
      </w:r>
    </w:p>
    <w:p w14:paraId="6F146056"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In welke naamval staat de tweede speler ‘</w:t>
      </w:r>
      <w:proofErr w:type="spellStart"/>
      <w:r w:rsidRPr="001B4B13">
        <w:rPr>
          <w:rFonts w:ascii="Times New Roman" w:hAnsi="Times New Roman" w:cs="Times New Roman"/>
          <w:sz w:val="24"/>
          <w:szCs w:val="24"/>
        </w:rPr>
        <w:t>domestici</w:t>
      </w:r>
      <w:proofErr w:type="spellEnd"/>
      <w:r w:rsidRPr="001B4B13">
        <w:rPr>
          <w:rFonts w:ascii="Times New Roman" w:hAnsi="Times New Roman" w:cs="Times New Roman"/>
          <w:sz w:val="24"/>
          <w:szCs w:val="24"/>
        </w:rPr>
        <w:t xml:space="preserve"> </w:t>
      </w:r>
      <w:proofErr w:type="spellStart"/>
      <w:r w:rsidRPr="001B4B13">
        <w:rPr>
          <w:rFonts w:ascii="Times New Roman" w:hAnsi="Times New Roman" w:cs="Times New Roman"/>
          <w:sz w:val="24"/>
          <w:szCs w:val="24"/>
        </w:rPr>
        <w:t>praedones</w:t>
      </w:r>
      <w:proofErr w:type="spellEnd"/>
      <w:r w:rsidRPr="001B4B13">
        <w:rPr>
          <w:rFonts w:ascii="Times New Roman" w:hAnsi="Times New Roman" w:cs="Times New Roman"/>
          <w:sz w:val="24"/>
          <w:szCs w:val="24"/>
        </w:rPr>
        <w:t xml:space="preserve">’? </w:t>
      </w:r>
      <w:r w:rsidRPr="001B4B13">
        <w:rPr>
          <w:rFonts w:ascii="Times New Roman" w:hAnsi="Times New Roman" w:cs="Times New Roman"/>
          <w:i/>
          <w:sz w:val="24"/>
          <w:szCs w:val="24"/>
        </w:rPr>
        <w:t>In de nominatief</w:t>
      </w:r>
      <w:r w:rsidR="001B4B13">
        <w:rPr>
          <w:rFonts w:ascii="Times New Roman" w:hAnsi="Times New Roman" w:cs="Times New Roman"/>
          <w:i/>
          <w:sz w:val="24"/>
          <w:szCs w:val="24"/>
        </w:rPr>
        <w:t>.</w:t>
      </w:r>
    </w:p>
    <w:p w14:paraId="7BC0A34C"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 xml:space="preserve">Wat is hier opvallend aan? </w:t>
      </w:r>
      <w:r w:rsidRPr="001B4B13">
        <w:rPr>
          <w:rFonts w:ascii="Times New Roman" w:hAnsi="Times New Roman" w:cs="Times New Roman"/>
          <w:i/>
          <w:sz w:val="24"/>
          <w:szCs w:val="24"/>
        </w:rPr>
        <w:t>Het lijdend voorwerp ‘</w:t>
      </w:r>
      <w:r w:rsidRPr="001B4B13">
        <w:rPr>
          <w:rFonts w:ascii="Times New Roman" w:hAnsi="Times New Roman" w:cs="Times New Roman"/>
          <w:i/>
          <w:iCs/>
          <w:sz w:val="24"/>
          <w:szCs w:val="24"/>
        </w:rPr>
        <w:t xml:space="preserve">patrimonium’ </w:t>
      </w:r>
      <w:r w:rsidRPr="001B4B13">
        <w:rPr>
          <w:rFonts w:ascii="Times New Roman" w:hAnsi="Times New Roman" w:cs="Times New Roman"/>
          <w:i/>
          <w:sz w:val="24"/>
          <w:szCs w:val="24"/>
        </w:rPr>
        <w:t>komt op de plaats van het perspectief te staan, terwijl het syntactische onderwerp ‘</w:t>
      </w:r>
      <w:proofErr w:type="spellStart"/>
      <w:r w:rsidRPr="001B4B13">
        <w:rPr>
          <w:rFonts w:ascii="Times New Roman" w:hAnsi="Times New Roman" w:cs="Times New Roman"/>
          <w:i/>
          <w:iCs/>
          <w:sz w:val="24"/>
          <w:szCs w:val="24"/>
        </w:rPr>
        <w:t>domestici</w:t>
      </w:r>
      <w:proofErr w:type="spellEnd"/>
      <w:r w:rsidRPr="001B4B13">
        <w:rPr>
          <w:rFonts w:ascii="Times New Roman" w:hAnsi="Times New Roman" w:cs="Times New Roman"/>
          <w:i/>
          <w:iCs/>
          <w:sz w:val="24"/>
          <w:szCs w:val="24"/>
        </w:rPr>
        <w:t xml:space="preserve"> </w:t>
      </w:r>
      <w:proofErr w:type="spellStart"/>
      <w:r w:rsidRPr="001B4B13">
        <w:rPr>
          <w:rFonts w:ascii="Times New Roman" w:hAnsi="Times New Roman" w:cs="Times New Roman"/>
          <w:i/>
          <w:iCs/>
          <w:sz w:val="24"/>
          <w:szCs w:val="24"/>
        </w:rPr>
        <w:t>praedones</w:t>
      </w:r>
      <w:proofErr w:type="spellEnd"/>
      <w:r w:rsidRPr="001B4B13">
        <w:rPr>
          <w:rFonts w:ascii="Times New Roman" w:hAnsi="Times New Roman" w:cs="Times New Roman"/>
          <w:i/>
          <w:sz w:val="24"/>
          <w:szCs w:val="24"/>
        </w:rPr>
        <w:t>’ slechts als tweede op het podium verschijnt</w:t>
      </w:r>
      <w:r w:rsidR="001B4B13">
        <w:rPr>
          <w:rFonts w:ascii="Times New Roman" w:hAnsi="Times New Roman" w:cs="Times New Roman"/>
          <w:i/>
          <w:sz w:val="24"/>
          <w:szCs w:val="24"/>
        </w:rPr>
        <w:t>.</w:t>
      </w:r>
    </w:p>
    <w:p w14:paraId="284595B8" w14:textId="77777777" w:rsidR="00B01E7A" w:rsidRPr="001B4B13" w:rsidRDefault="00B01E7A" w:rsidP="001B4B13">
      <w:pPr>
        <w:spacing w:after="0" w:line="360" w:lineRule="auto"/>
        <w:jc w:val="both"/>
        <w:rPr>
          <w:rFonts w:ascii="Times New Roman" w:hAnsi="Times New Roman" w:cs="Times New Roman"/>
          <w:sz w:val="24"/>
          <w:szCs w:val="24"/>
          <w:lang w:val="nl-NL"/>
        </w:rPr>
      </w:pPr>
    </w:p>
    <w:p w14:paraId="108D781B" w14:textId="77777777" w:rsidR="00B01E7A" w:rsidRPr="001B4B13" w:rsidRDefault="00B01E7A" w:rsidP="001B4B13">
      <w:pPr>
        <w:spacing w:after="0" w:line="360" w:lineRule="auto"/>
        <w:jc w:val="both"/>
        <w:rPr>
          <w:rFonts w:ascii="Times New Roman" w:hAnsi="Times New Roman" w:cs="Times New Roman"/>
          <w:sz w:val="24"/>
          <w:szCs w:val="24"/>
        </w:rPr>
      </w:pPr>
      <w:r w:rsidRPr="001B4B13">
        <w:rPr>
          <w:rFonts w:ascii="Times New Roman" w:hAnsi="Times New Roman" w:cs="Times New Roman"/>
          <w:noProof/>
          <w:sz w:val="24"/>
          <w:szCs w:val="24"/>
        </w:rPr>
        <w:drawing>
          <wp:inline distT="0" distB="0" distL="0" distR="0" wp14:anchorId="67731B3F" wp14:editId="45E93D18">
            <wp:extent cx="3829050" cy="21621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9050" cy="2162175"/>
                    </a:xfrm>
                    <a:prstGeom prst="rect">
                      <a:avLst/>
                    </a:prstGeom>
                    <a:noFill/>
                    <a:ln>
                      <a:noFill/>
                    </a:ln>
                  </pic:spPr>
                </pic:pic>
              </a:graphicData>
            </a:graphic>
          </wp:inline>
        </w:drawing>
      </w:r>
    </w:p>
    <w:p w14:paraId="1E45697F" w14:textId="77777777" w:rsidR="00B01E7A" w:rsidRPr="001B4B13" w:rsidRDefault="00B01E7A" w:rsidP="001B4B13">
      <w:pPr>
        <w:spacing w:after="0" w:line="360" w:lineRule="auto"/>
        <w:jc w:val="both"/>
        <w:rPr>
          <w:rFonts w:ascii="Times New Roman" w:hAnsi="Times New Roman" w:cs="Times New Roman"/>
          <w:sz w:val="24"/>
          <w:szCs w:val="24"/>
        </w:rPr>
      </w:pPr>
    </w:p>
    <w:p w14:paraId="67ECDDC3" w14:textId="489742F1"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 xml:space="preserve">Welke vorm heeft </w:t>
      </w:r>
      <w:r w:rsidR="004D5A4C">
        <w:rPr>
          <w:rFonts w:ascii="Times New Roman" w:hAnsi="Times New Roman" w:cs="Times New Roman"/>
          <w:sz w:val="24"/>
          <w:szCs w:val="24"/>
        </w:rPr>
        <w:t>dit</w:t>
      </w:r>
      <w:r w:rsidR="004D5A4C" w:rsidRPr="001B4B13">
        <w:rPr>
          <w:rFonts w:ascii="Times New Roman" w:hAnsi="Times New Roman" w:cs="Times New Roman"/>
          <w:sz w:val="24"/>
          <w:szCs w:val="24"/>
        </w:rPr>
        <w:t xml:space="preserve"> </w:t>
      </w:r>
      <w:r w:rsidRPr="001B4B13">
        <w:rPr>
          <w:rFonts w:ascii="Times New Roman" w:hAnsi="Times New Roman" w:cs="Times New Roman"/>
          <w:sz w:val="24"/>
          <w:szCs w:val="24"/>
        </w:rPr>
        <w:t xml:space="preserve">colon? </w:t>
      </w:r>
      <w:r w:rsidRPr="001B4B13">
        <w:rPr>
          <w:rFonts w:ascii="Times New Roman" w:hAnsi="Times New Roman" w:cs="Times New Roman"/>
          <w:i/>
          <w:sz w:val="24"/>
          <w:szCs w:val="24"/>
        </w:rPr>
        <w:t>Een substantief (</w:t>
      </w:r>
      <w:proofErr w:type="spellStart"/>
      <w:r w:rsidRPr="001B4B13">
        <w:rPr>
          <w:rFonts w:ascii="Times New Roman" w:hAnsi="Times New Roman" w:cs="Times New Roman"/>
          <w:i/>
          <w:sz w:val="24"/>
          <w:szCs w:val="24"/>
        </w:rPr>
        <w:t>fama</w:t>
      </w:r>
      <w:proofErr w:type="spellEnd"/>
      <w:r w:rsidRPr="001B4B13">
        <w:rPr>
          <w:rFonts w:ascii="Times New Roman" w:hAnsi="Times New Roman" w:cs="Times New Roman"/>
          <w:i/>
          <w:sz w:val="24"/>
          <w:szCs w:val="24"/>
        </w:rPr>
        <w:t xml:space="preserve">) en substantiefgroep (vita </w:t>
      </w:r>
      <w:proofErr w:type="spellStart"/>
      <w:r w:rsidRPr="001B4B13">
        <w:rPr>
          <w:rFonts w:ascii="Times New Roman" w:hAnsi="Times New Roman" w:cs="Times New Roman"/>
          <w:i/>
          <w:sz w:val="24"/>
          <w:szCs w:val="24"/>
        </w:rPr>
        <w:t>innocentis</w:t>
      </w:r>
      <w:proofErr w:type="spellEnd"/>
      <w:r w:rsidRPr="001B4B13">
        <w:rPr>
          <w:rFonts w:ascii="Times New Roman" w:hAnsi="Times New Roman" w:cs="Times New Roman"/>
          <w:i/>
          <w:sz w:val="24"/>
          <w:szCs w:val="24"/>
        </w:rPr>
        <w:t>) verbonden door het voegwoord ‘et’</w:t>
      </w:r>
      <w:r w:rsidR="001B4B13">
        <w:rPr>
          <w:rFonts w:ascii="Times New Roman" w:hAnsi="Times New Roman" w:cs="Times New Roman"/>
          <w:i/>
          <w:sz w:val="24"/>
          <w:szCs w:val="24"/>
        </w:rPr>
        <w:t>.</w:t>
      </w:r>
    </w:p>
    <w:p w14:paraId="05047DA0" w14:textId="6DF002B2"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 xml:space="preserve">Welke informatie geeft </w:t>
      </w:r>
      <w:r w:rsidR="004D5A4C">
        <w:rPr>
          <w:rFonts w:ascii="Times New Roman" w:hAnsi="Times New Roman" w:cs="Times New Roman"/>
          <w:sz w:val="24"/>
          <w:szCs w:val="24"/>
        </w:rPr>
        <w:t>dit</w:t>
      </w:r>
      <w:r w:rsidR="004D5A4C" w:rsidRPr="001B4B13">
        <w:rPr>
          <w:rFonts w:ascii="Times New Roman" w:hAnsi="Times New Roman" w:cs="Times New Roman"/>
          <w:sz w:val="24"/>
          <w:szCs w:val="24"/>
        </w:rPr>
        <w:t xml:space="preserve"> </w:t>
      </w:r>
      <w:r w:rsidRPr="001B4B13">
        <w:rPr>
          <w:rFonts w:ascii="Times New Roman" w:hAnsi="Times New Roman" w:cs="Times New Roman"/>
          <w:sz w:val="24"/>
          <w:szCs w:val="24"/>
        </w:rPr>
        <w:t xml:space="preserve">colon? </w:t>
      </w:r>
      <w:r w:rsidRPr="001B4B13">
        <w:rPr>
          <w:rFonts w:ascii="Times New Roman" w:hAnsi="Times New Roman" w:cs="Times New Roman"/>
          <w:i/>
          <w:sz w:val="24"/>
          <w:szCs w:val="24"/>
        </w:rPr>
        <w:t>De goede naam en het leven van een onschuldige</w:t>
      </w:r>
      <w:r w:rsidR="001B4B13">
        <w:rPr>
          <w:rFonts w:ascii="Times New Roman" w:hAnsi="Times New Roman" w:cs="Times New Roman"/>
          <w:i/>
          <w:sz w:val="24"/>
          <w:szCs w:val="24"/>
        </w:rPr>
        <w:t>.</w:t>
      </w:r>
    </w:p>
    <w:p w14:paraId="1854194D"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 xml:space="preserve">Zou hier een kader, kern of precisering beginnen? </w:t>
      </w:r>
      <w:r w:rsidRPr="001B4B13">
        <w:rPr>
          <w:rFonts w:ascii="Times New Roman" w:hAnsi="Times New Roman" w:cs="Times New Roman"/>
          <w:i/>
          <w:sz w:val="24"/>
          <w:szCs w:val="24"/>
        </w:rPr>
        <w:t>Kern</w:t>
      </w:r>
      <w:r w:rsidR="001B4B13">
        <w:rPr>
          <w:rFonts w:ascii="Times New Roman" w:hAnsi="Times New Roman" w:cs="Times New Roman"/>
          <w:i/>
          <w:sz w:val="24"/>
          <w:szCs w:val="24"/>
        </w:rPr>
        <w:t>.</w:t>
      </w:r>
    </w:p>
    <w:p w14:paraId="6D5B5EF5"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 xml:space="preserve">Welke inhoudelijke positie neemt deze colon dan in? </w:t>
      </w:r>
      <w:r w:rsidRPr="001B4B13">
        <w:rPr>
          <w:rFonts w:ascii="Times New Roman" w:hAnsi="Times New Roman" w:cs="Times New Roman"/>
          <w:i/>
          <w:sz w:val="24"/>
          <w:szCs w:val="24"/>
        </w:rPr>
        <w:t>Perspectief</w:t>
      </w:r>
      <w:r w:rsidR="001B4B13">
        <w:rPr>
          <w:rFonts w:ascii="Times New Roman" w:hAnsi="Times New Roman" w:cs="Times New Roman"/>
          <w:i/>
          <w:sz w:val="24"/>
          <w:szCs w:val="24"/>
        </w:rPr>
        <w:t>.</w:t>
      </w:r>
    </w:p>
    <w:p w14:paraId="6556E1DA" w14:textId="77777777" w:rsidR="00B01E7A" w:rsidRPr="001B4B13" w:rsidRDefault="00B01E7A" w:rsidP="001B4B13">
      <w:pPr>
        <w:spacing w:after="0" w:line="360" w:lineRule="auto"/>
        <w:jc w:val="both"/>
        <w:rPr>
          <w:rFonts w:ascii="Times New Roman" w:hAnsi="Times New Roman" w:cs="Times New Roman"/>
          <w:sz w:val="24"/>
          <w:szCs w:val="24"/>
        </w:rPr>
      </w:pPr>
    </w:p>
    <w:p w14:paraId="512343FB" w14:textId="77777777" w:rsidR="00B01E7A" w:rsidRPr="001B4B13" w:rsidRDefault="00B01E7A" w:rsidP="001B4B13">
      <w:pPr>
        <w:spacing w:after="0" w:line="360" w:lineRule="auto"/>
        <w:jc w:val="both"/>
        <w:rPr>
          <w:rFonts w:ascii="Times New Roman" w:hAnsi="Times New Roman" w:cs="Times New Roman"/>
          <w:sz w:val="24"/>
          <w:szCs w:val="24"/>
        </w:rPr>
      </w:pPr>
      <w:r w:rsidRPr="001B4B13">
        <w:rPr>
          <w:rFonts w:ascii="Times New Roman" w:hAnsi="Times New Roman" w:cs="Times New Roman"/>
          <w:noProof/>
          <w:sz w:val="24"/>
          <w:szCs w:val="24"/>
        </w:rPr>
        <w:drawing>
          <wp:inline distT="0" distB="0" distL="0" distR="0" wp14:anchorId="1FD98934" wp14:editId="77714E4E">
            <wp:extent cx="3829050" cy="21621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9050" cy="2162175"/>
                    </a:xfrm>
                    <a:prstGeom prst="rect">
                      <a:avLst/>
                    </a:prstGeom>
                    <a:noFill/>
                    <a:ln>
                      <a:noFill/>
                    </a:ln>
                  </pic:spPr>
                </pic:pic>
              </a:graphicData>
            </a:graphic>
          </wp:inline>
        </w:drawing>
      </w:r>
    </w:p>
    <w:p w14:paraId="50F3E194" w14:textId="77777777" w:rsidR="00B01E7A" w:rsidRPr="001B4B13" w:rsidRDefault="00B01E7A" w:rsidP="001B4B13">
      <w:pPr>
        <w:spacing w:after="0" w:line="360" w:lineRule="auto"/>
        <w:jc w:val="both"/>
        <w:rPr>
          <w:rFonts w:ascii="Times New Roman" w:hAnsi="Times New Roman" w:cs="Times New Roman"/>
          <w:sz w:val="24"/>
          <w:szCs w:val="24"/>
        </w:rPr>
      </w:pPr>
    </w:p>
    <w:p w14:paraId="3721CC19"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 xml:space="preserve">Welke is de volgende inhoudelijke speler die Cicero aanbiedt? </w:t>
      </w:r>
      <w:r w:rsidRPr="001B4B13">
        <w:rPr>
          <w:rFonts w:ascii="Times New Roman" w:hAnsi="Times New Roman" w:cs="Times New Roman"/>
          <w:i/>
          <w:sz w:val="24"/>
          <w:szCs w:val="24"/>
        </w:rPr>
        <w:t>De tweede speler ‘</w:t>
      </w:r>
      <w:proofErr w:type="spellStart"/>
      <w:r w:rsidRPr="001B4B13">
        <w:rPr>
          <w:rFonts w:ascii="Times New Roman" w:hAnsi="Times New Roman" w:cs="Times New Roman"/>
          <w:i/>
          <w:sz w:val="24"/>
          <w:szCs w:val="24"/>
        </w:rPr>
        <w:t>ab</w:t>
      </w:r>
      <w:proofErr w:type="spellEnd"/>
      <w:r w:rsidRPr="001B4B13">
        <w:rPr>
          <w:rFonts w:ascii="Times New Roman" w:hAnsi="Times New Roman" w:cs="Times New Roman"/>
          <w:i/>
          <w:sz w:val="24"/>
          <w:szCs w:val="24"/>
        </w:rPr>
        <w:t xml:space="preserve"> </w:t>
      </w:r>
      <w:proofErr w:type="spellStart"/>
      <w:r w:rsidRPr="001B4B13">
        <w:rPr>
          <w:rFonts w:ascii="Times New Roman" w:hAnsi="Times New Roman" w:cs="Times New Roman"/>
          <w:i/>
          <w:sz w:val="24"/>
          <w:szCs w:val="24"/>
        </w:rPr>
        <w:t>hospitibus</w:t>
      </w:r>
      <w:proofErr w:type="spellEnd"/>
      <w:r w:rsidRPr="001B4B13">
        <w:rPr>
          <w:rFonts w:ascii="Times New Roman" w:hAnsi="Times New Roman" w:cs="Times New Roman"/>
          <w:i/>
          <w:sz w:val="24"/>
          <w:szCs w:val="24"/>
        </w:rPr>
        <w:t xml:space="preserve"> </w:t>
      </w:r>
      <w:proofErr w:type="spellStart"/>
      <w:r w:rsidRPr="001B4B13">
        <w:rPr>
          <w:rFonts w:ascii="Times New Roman" w:hAnsi="Times New Roman" w:cs="Times New Roman"/>
          <w:i/>
          <w:sz w:val="24"/>
          <w:szCs w:val="24"/>
        </w:rPr>
        <w:t>amicisque</w:t>
      </w:r>
      <w:proofErr w:type="spellEnd"/>
      <w:r w:rsidRPr="001B4B13">
        <w:rPr>
          <w:rFonts w:ascii="Times New Roman" w:hAnsi="Times New Roman" w:cs="Times New Roman"/>
          <w:i/>
          <w:sz w:val="24"/>
          <w:szCs w:val="24"/>
        </w:rPr>
        <w:t xml:space="preserve"> </w:t>
      </w:r>
      <w:proofErr w:type="spellStart"/>
      <w:r w:rsidRPr="001B4B13">
        <w:rPr>
          <w:rFonts w:ascii="Times New Roman" w:hAnsi="Times New Roman" w:cs="Times New Roman"/>
          <w:i/>
          <w:sz w:val="24"/>
          <w:szCs w:val="24"/>
        </w:rPr>
        <w:t>paternis</w:t>
      </w:r>
      <w:proofErr w:type="spellEnd"/>
      <w:r w:rsidRPr="001B4B13">
        <w:rPr>
          <w:rFonts w:ascii="Times New Roman" w:hAnsi="Times New Roman" w:cs="Times New Roman"/>
          <w:i/>
          <w:sz w:val="24"/>
          <w:szCs w:val="24"/>
        </w:rPr>
        <w:t>’</w:t>
      </w:r>
      <w:r w:rsidR="001B4B13">
        <w:rPr>
          <w:rFonts w:ascii="Times New Roman" w:hAnsi="Times New Roman" w:cs="Times New Roman"/>
          <w:i/>
          <w:sz w:val="24"/>
          <w:szCs w:val="24"/>
        </w:rPr>
        <w:t>.</w:t>
      </w:r>
    </w:p>
    <w:p w14:paraId="269FB30D"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lastRenderedPageBreak/>
        <w:t xml:space="preserve">Welke is de laatste inhoudelijke speler van deze kernzin? </w:t>
      </w:r>
      <w:r w:rsidRPr="001B4B13">
        <w:rPr>
          <w:rFonts w:ascii="Times New Roman" w:hAnsi="Times New Roman" w:cs="Times New Roman"/>
          <w:i/>
          <w:sz w:val="24"/>
          <w:szCs w:val="24"/>
        </w:rPr>
        <w:t>De relatie ‘</w:t>
      </w:r>
      <w:proofErr w:type="spellStart"/>
      <w:r w:rsidRPr="001B4B13">
        <w:rPr>
          <w:rFonts w:ascii="Times New Roman" w:hAnsi="Times New Roman" w:cs="Times New Roman"/>
          <w:i/>
          <w:sz w:val="24"/>
          <w:szCs w:val="24"/>
        </w:rPr>
        <w:t>defenditur</w:t>
      </w:r>
      <w:proofErr w:type="spellEnd"/>
      <w:r w:rsidRPr="001B4B13">
        <w:rPr>
          <w:rFonts w:ascii="Times New Roman" w:hAnsi="Times New Roman" w:cs="Times New Roman"/>
          <w:i/>
          <w:sz w:val="24"/>
          <w:szCs w:val="24"/>
        </w:rPr>
        <w:t>’</w:t>
      </w:r>
      <w:r w:rsidR="001B4B13">
        <w:rPr>
          <w:rFonts w:ascii="Times New Roman" w:hAnsi="Times New Roman" w:cs="Times New Roman"/>
          <w:i/>
          <w:sz w:val="24"/>
          <w:szCs w:val="24"/>
        </w:rPr>
        <w:t>.</w:t>
      </w:r>
    </w:p>
    <w:p w14:paraId="57A4B6A3"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 xml:space="preserve">Welke informatie geeft de derde kernzin ons? </w:t>
      </w:r>
      <w:r w:rsidRPr="001B4B13">
        <w:rPr>
          <w:rFonts w:ascii="Times New Roman" w:hAnsi="Times New Roman" w:cs="Times New Roman"/>
          <w:i/>
          <w:sz w:val="24"/>
          <w:szCs w:val="24"/>
        </w:rPr>
        <w:t>De goede naam en het leven van een onschuldige worden door de gastheren en vrienden van zijn vader verdedigd</w:t>
      </w:r>
      <w:r w:rsidR="001B4B13">
        <w:rPr>
          <w:rFonts w:ascii="Times New Roman" w:hAnsi="Times New Roman" w:cs="Times New Roman"/>
          <w:i/>
          <w:sz w:val="24"/>
          <w:szCs w:val="24"/>
        </w:rPr>
        <w:t>.</w:t>
      </w:r>
    </w:p>
    <w:p w14:paraId="64FF7EE7" w14:textId="77777777" w:rsidR="00B01E7A" w:rsidRPr="001B4B13" w:rsidRDefault="00B01E7A" w:rsidP="001B4B13">
      <w:pPr>
        <w:pStyle w:val="Lijstalinea"/>
        <w:numPr>
          <w:ilvl w:val="0"/>
          <w:numId w:val="2"/>
        </w:numPr>
        <w:spacing w:line="360" w:lineRule="auto"/>
        <w:rPr>
          <w:rFonts w:ascii="Times New Roman" w:hAnsi="Times New Roman" w:cs="Times New Roman"/>
          <w:sz w:val="24"/>
          <w:szCs w:val="24"/>
        </w:rPr>
      </w:pPr>
      <w:r w:rsidRPr="001B4B13">
        <w:rPr>
          <w:rFonts w:ascii="Times New Roman" w:hAnsi="Times New Roman" w:cs="Times New Roman"/>
          <w:sz w:val="24"/>
          <w:szCs w:val="24"/>
        </w:rPr>
        <w:t xml:space="preserve">Op welke vraag geeft deze kernzin dus antwoord? </w:t>
      </w:r>
      <w:r w:rsidRPr="001B4B13">
        <w:rPr>
          <w:rFonts w:ascii="Times New Roman" w:hAnsi="Times New Roman" w:cs="Times New Roman"/>
          <w:i/>
          <w:sz w:val="24"/>
          <w:szCs w:val="24"/>
        </w:rPr>
        <w:t xml:space="preserve">Welk van alle voorrechten liet </w:t>
      </w:r>
      <w:proofErr w:type="spellStart"/>
      <w:r w:rsidRPr="001B4B13">
        <w:rPr>
          <w:rFonts w:ascii="Times New Roman" w:hAnsi="Times New Roman" w:cs="Times New Roman"/>
          <w:i/>
          <w:sz w:val="24"/>
          <w:szCs w:val="24"/>
        </w:rPr>
        <w:t>Sextus</w:t>
      </w:r>
      <w:proofErr w:type="spellEnd"/>
      <w:r w:rsidRPr="001B4B13">
        <w:rPr>
          <w:rFonts w:ascii="Times New Roman" w:hAnsi="Times New Roman" w:cs="Times New Roman"/>
          <w:i/>
          <w:sz w:val="24"/>
          <w:szCs w:val="24"/>
        </w:rPr>
        <w:t xml:space="preserve"> </w:t>
      </w:r>
      <w:proofErr w:type="spellStart"/>
      <w:r w:rsidRPr="001B4B13">
        <w:rPr>
          <w:rFonts w:ascii="Times New Roman" w:hAnsi="Times New Roman" w:cs="Times New Roman"/>
          <w:i/>
          <w:sz w:val="24"/>
          <w:szCs w:val="24"/>
        </w:rPr>
        <w:t>Roscius</w:t>
      </w:r>
      <w:proofErr w:type="spellEnd"/>
      <w:r w:rsidRPr="001B4B13">
        <w:rPr>
          <w:rFonts w:ascii="Times New Roman" w:hAnsi="Times New Roman" w:cs="Times New Roman"/>
          <w:i/>
          <w:sz w:val="24"/>
          <w:szCs w:val="24"/>
        </w:rPr>
        <w:t xml:space="preserve"> als enige voorrecht (hoc </w:t>
      </w:r>
      <w:proofErr w:type="spellStart"/>
      <w:r w:rsidRPr="001B4B13">
        <w:rPr>
          <w:rFonts w:ascii="Times New Roman" w:hAnsi="Times New Roman" w:cs="Times New Roman"/>
          <w:i/>
          <w:sz w:val="24"/>
          <w:szCs w:val="24"/>
        </w:rPr>
        <w:t>solum</w:t>
      </w:r>
      <w:proofErr w:type="spellEnd"/>
      <w:r w:rsidRPr="001B4B13">
        <w:rPr>
          <w:rFonts w:ascii="Times New Roman" w:hAnsi="Times New Roman" w:cs="Times New Roman"/>
          <w:i/>
          <w:sz w:val="24"/>
          <w:szCs w:val="24"/>
        </w:rPr>
        <w:t>) achter aan zijn zoon?</w:t>
      </w:r>
    </w:p>
    <w:p w14:paraId="38B44F24" w14:textId="77777777" w:rsidR="00AE3159" w:rsidRDefault="00AE3159" w:rsidP="00AE3159">
      <w:pPr>
        <w:spacing w:line="360" w:lineRule="auto"/>
        <w:rPr>
          <w:rFonts w:ascii="Times New Roman" w:hAnsi="Times New Roman" w:cs="Times New Roman"/>
          <w:b/>
          <w:sz w:val="24"/>
          <w:szCs w:val="24"/>
          <w:lang w:val="nl-BE"/>
        </w:rPr>
      </w:pPr>
    </w:p>
    <w:p w14:paraId="784CEF24" w14:textId="2BA45D21" w:rsidR="00AE3159" w:rsidRPr="00F567C0" w:rsidRDefault="00AE3159" w:rsidP="00AE3159">
      <w:pPr>
        <w:spacing w:after="0" w:line="360" w:lineRule="auto"/>
        <w:rPr>
          <w:rFonts w:ascii="Times New Roman" w:hAnsi="Times New Roman" w:cs="Times New Roman"/>
          <w:b/>
          <w:sz w:val="24"/>
          <w:szCs w:val="24"/>
          <w:lang w:val="nl-NL"/>
        </w:rPr>
      </w:pPr>
      <w:r w:rsidRPr="00F567C0">
        <w:rPr>
          <w:rFonts w:ascii="Times New Roman" w:hAnsi="Times New Roman" w:cs="Times New Roman"/>
          <w:b/>
          <w:sz w:val="24"/>
          <w:szCs w:val="24"/>
          <w:lang w:val="nl-NL"/>
        </w:rPr>
        <w:t>3 Cursusmateriaal</w:t>
      </w:r>
    </w:p>
    <w:p w14:paraId="3A7F3AD4" w14:textId="77777777" w:rsidR="00B01E7A" w:rsidRPr="00F567C0" w:rsidRDefault="00AE3159" w:rsidP="00F567C0">
      <w:pPr>
        <w:spacing w:line="360" w:lineRule="auto"/>
        <w:jc w:val="both"/>
        <w:rPr>
          <w:rFonts w:ascii="Times New Roman" w:hAnsi="Times New Roman" w:cs="Times New Roman"/>
          <w:sz w:val="24"/>
          <w:szCs w:val="24"/>
          <w:lang w:val="nl-NL"/>
        </w:rPr>
      </w:pPr>
      <w:r w:rsidRPr="00AE3159">
        <w:rPr>
          <w:rFonts w:ascii="Times New Roman" w:hAnsi="Times New Roman" w:cs="Times New Roman"/>
          <w:sz w:val="24"/>
          <w:szCs w:val="24"/>
          <w:lang w:val="nl-NL"/>
        </w:rPr>
        <w:t xml:space="preserve">Indien de leerlingen zelfstandig aan de slag gaan met de tekst, zullen zij op eenzelfde manier geloodst worden door de tekst. </w:t>
      </w:r>
      <w:r w:rsidRPr="00F567C0">
        <w:rPr>
          <w:rFonts w:ascii="Times New Roman" w:hAnsi="Times New Roman" w:cs="Times New Roman"/>
          <w:sz w:val="24"/>
          <w:szCs w:val="24"/>
          <w:lang w:val="nl-NL"/>
        </w:rPr>
        <w:t xml:space="preserve">Dat wil zeggen dat zij cursusblaadjes krijgen (die ook bij de klassikale lectuur gebruikt kunnen worden) waarbij per colon vragen opgelost moeten worden. Het principe blijft dus onveranderd, maar de leerlingen gaan nu zelf aan de slag. </w:t>
      </w:r>
      <w:r w:rsidRPr="00AE3159">
        <w:rPr>
          <w:rFonts w:ascii="Times New Roman" w:hAnsi="Times New Roman" w:cs="Times New Roman"/>
          <w:sz w:val="24"/>
          <w:szCs w:val="24"/>
          <w:lang w:val="nl-NL"/>
        </w:rPr>
        <w:t>In bijlage 4 wordt een voorbeeld uitgewerkt voor de derde zin (</w:t>
      </w:r>
      <w:proofErr w:type="spellStart"/>
      <w:r w:rsidRPr="00AE3159">
        <w:rPr>
          <w:rFonts w:ascii="Times New Roman" w:hAnsi="Times New Roman" w:cs="Times New Roman"/>
          <w:i/>
          <w:sz w:val="24"/>
          <w:szCs w:val="24"/>
          <w:lang w:val="nl-NL"/>
        </w:rPr>
        <w:t>posteaquam</w:t>
      </w:r>
      <w:proofErr w:type="spellEnd"/>
      <w:r w:rsidRPr="00AE3159">
        <w:rPr>
          <w:rFonts w:ascii="Times New Roman" w:hAnsi="Times New Roman" w:cs="Times New Roman"/>
          <w:i/>
          <w:sz w:val="24"/>
          <w:szCs w:val="24"/>
          <w:lang w:val="nl-NL"/>
        </w:rPr>
        <w:t xml:space="preserve"> </w:t>
      </w:r>
      <w:r>
        <w:rPr>
          <w:rFonts w:ascii="Times New Roman" w:hAnsi="Times New Roman" w:cs="Times New Roman"/>
          <w:i/>
          <w:sz w:val="24"/>
          <w:szCs w:val="24"/>
          <w:lang w:val="nl-NL"/>
        </w:rPr>
        <w:t>[</w:t>
      </w:r>
      <w:r w:rsidRPr="00AE3159">
        <w:rPr>
          <w:rFonts w:ascii="Times New Roman" w:hAnsi="Times New Roman" w:cs="Times New Roman"/>
          <w:i/>
          <w:sz w:val="24"/>
          <w:szCs w:val="24"/>
          <w:lang w:val="nl-NL"/>
        </w:rPr>
        <w:t>…</w:t>
      </w:r>
      <w:r>
        <w:rPr>
          <w:rFonts w:ascii="Times New Roman" w:hAnsi="Times New Roman" w:cs="Times New Roman"/>
          <w:i/>
          <w:sz w:val="24"/>
          <w:szCs w:val="24"/>
          <w:lang w:val="nl-NL"/>
        </w:rPr>
        <w:t>]</w:t>
      </w:r>
      <w:r w:rsidRPr="00AE3159">
        <w:rPr>
          <w:rFonts w:ascii="Times New Roman" w:hAnsi="Times New Roman" w:cs="Times New Roman"/>
          <w:i/>
          <w:sz w:val="24"/>
          <w:szCs w:val="24"/>
          <w:lang w:val="nl-NL"/>
        </w:rPr>
        <w:t xml:space="preserve"> </w:t>
      </w:r>
      <w:proofErr w:type="spellStart"/>
      <w:r w:rsidRPr="00AE3159">
        <w:rPr>
          <w:rFonts w:ascii="Times New Roman" w:hAnsi="Times New Roman" w:cs="Times New Roman"/>
          <w:i/>
          <w:sz w:val="24"/>
          <w:szCs w:val="24"/>
          <w:lang w:val="nl-NL"/>
        </w:rPr>
        <w:t>accideret</w:t>
      </w:r>
      <w:proofErr w:type="spellEnd"/>
      <w:r w:rsidRPr="00AE3159">
        <w:rPr>
          <w:rFonts w:ascii="Times New Roman" w:hAnsi="Times New Roman" w:cs="Times New Roman"/>
          <w:sz w:val="24"/>
          <w:szCs w:val="24"/>
          <w:lang w:val="nl-NL"/>
        </w:rPr>
        <w:t xml:space="preserve">) uit </w:t>
      </w:r>
      <w:r w:rsidRPr="00AE3159">
        <w:rPr>
          <w:rFonts w:ascii="Times New Roman" w:hAnsi="Times New Roman" w:cs="Times New Roman"/>
          <w:i/>
          <w:sz w:val="24"/>
          <w:szCs w:val="24"/>
          <w:lang w:val="nl-NL"/>
        </w:rPr>
        <w:t xml:space="preserve">narratio </w:t>
      </w:r>
      <w:r w:rsidRPr="00AE3159">
        <w:rPr>
          <w:rFonts w:ascii="Times New Roman" w:hAnsi="Times New Roman" w:cs="Times New Roman"/>
          <w:sz w:val="24"/>
          <w:szCs w:val="24"/>
          <w:lang w:val="nl-NL"/>
        </w:rPr>
        <w:t>16.</w:t>
      </w:r>
      <w:r w:rsidRPr="00677EE0">
        <w:rPr>
          <w:rStyle w:val="Voetnootmarkering"/>
          <w:rFonts w:ascii="Times New Roman" w:hAnsi="Times New Roman" w:cs="Times New Roman"/>
          <w:sz w:val="24"/>
          <w:szCs w:val="24"/>
        </w:rPr>
        <w:footnoteReference w:id="5"/>
      </w:r>
    </w:p>
    <w:p w14:paraId="3E00AF82" w14:textId="77777777" w:rsidR="00AE3159" w:rsidRPr="001B4B13" w:rsidRDefault="00AE3159" w:rsidP="001B4B13">
      <w:pPr>
        <w:spacing w:after="0" w:line="360" w:lineRule="auto"/>
        <w:jc w:val="both"/>
        <w:rPr>
          <w:rFonts w:ascii="Times New Roman" w:hAnsi="Times New Roman" w:cs="Times New Roman"/>
          <w:b/>
          <w:sz w:val="24"/>
          <w:szCs w:val="24"/>
          <w:lang w:val="nl-NL"/>
        </w:rPr>
      </w:pPr>
    </w:p>
    <w:p w14:paraId="3B59D58F" w14:textId="5B957535" w:rsidR="00B01E7A" w:rsidRPr="001B4B13" w:rsidRDefault="00B01E7A" w:rsidP="001B4B13">
      <w:pPr>
        <w:spacing w:after="0" w:line="360" w:lineRule="auto"/>
        <w:jc w:val="both"/>
        <w:rPr>
          <w:rFonts w:ascii="Times New Roman" w:hAnsi="Times New Roman" w:cs="Times New Roman"/>
          <w:b/>
          <w:sz w:val="24"/>
          <w:szCs w:val="24"/>
          <w:lang w:val="nl-NL"/>
        </w:rPr>
      </w:pPr>
      <w:r w:rsidRPr="001B4B13">
        <w:rPr>
          <w:rFonts w:ascii="Times New Roman" w:hAnsi="Times New Roman" w:cs="Times New Roman"/>
          <w:b/>
          <w:sz w:val="24"/>
          <w:szCs w:val="24"/>
          <w:lang w:val="nl-NL"/>
        </w:rPr>
        <w:t>4 Evaluatie</w:t>
      </w:r>
    </w:p>
    <w:p w14:paraId="0062A5CC" w14:textId="77777777" w:rsidR="00B01E7A" w:rsidRPr="001B4B13" w:rsidRDefault="00B01E7A" w:rsidP="001B4B13">
      <w:pPr>
        <w:spacing w:after="0" w:line="360" w:lineRule="auto"/>
        <w:jc w:val="both"/>
        <w:rPr>
          <w:rFonts w:ascii="Times New Roman" w:hAnsi="Times New Roman" w:cs="Times New Roman"/>
          <w:sz w:val="24"/>
          <w:szCs w:val="24"/>
          <w:lang w:val="nl-NL"/>
        </w:rPr>
      </w:pPr>
      <w:r w:rsidRPr="001B4B13">
        <w:rPr>
          <w:rFonts w:ascii="Times New Roman" w:hAnsi="Times New Roman" w:cs="Times New Roman"/>
          <w:sz w:val="24"/>
          <w:szCs w:val="24"/>
          <w:lang w:val="nl-NL"/>
        </w:rPr>
        <w:t xml:space="preserve">Bij het evalueren kunnen, naast de ‘klassieke’ vragen over inhoud, stijl en grammatica, ook vragen met betrekking tot de inhoudelijke posities gesteld worden. Hieronder geef ik enkele voorbeeldvragen over de besproken paragrafen. In </w:t>
      </w:r>
      <w:r w:rsidRPr="001B4B13">
        <w:rPr>
          <w:rFonts w:ascii="Times New Roman" w:hAnsi="Times New Roman" w:cs="Times New Roman"/>
          <w:i/>
          <w:sz w:val="24"/>
          <w:szCs w:val="24"/>
          <w:lang w:val="nl-NL"/>
        </w:rPr>
        <w:t xml:space="preserve">Latijn: lezen zien begrijpen </w:t>
      </w:r>
      <w:r w:rsidRPr="001B4B13">
        <w:rPr>
          <w:rFonts w:ascii="Times New Roman" w:hAnsi="Times New Roman" w:cs="Times New Roman"/>
          <w:sz w:val="24"/>
          <w:szCs w:val="24"/>
          <w:lang w:val="nl-NL"/>
        </w:rPr>
        <w:t>(2016: 114-115) worden nog andere voorbeelden van evaluatie gegeven, zoals het laten splitsen van de tekst in cola.</w:t>
      </w:r>
    </w:p>
    <w:p w14:paraId="637F243A" w14:textId="77777777" w:rsidR="00B01E7A" w:rsidRPr="001B4B13" w:rsidRDefault="00B01E7A" w:rsidP="001B4B13">
      <w:pPr>
        <w:spacing w:after="0" w:line="360" w:lineRule="auto"/>
        <w:jc w:val="both"/>
        <w:rPr>
          <w:rFonts w:ascii="Times New Roman" w:hAnsi="Times New Roman" w:cs="Times New Roman"/>
          <w:sz w:val="24"/>
          <w:szCs w:val="24"/>
          <w:lang w:val="nl-NL"/>
        </w:rPr>
      </w:pPr>
    </w:p>
    <w:p w14:paraId="1F9DA9DA" w14:textId="77777777" w:rsidR="00B01E7A" w:rsidRPr="001B4B13" w:rsidRDefault="00B01E7A" w:rsidP="001B4B13">
      <w:pPr>
        <w:spacing w:after="0" w:line="360" w:lineRule="auto"/>
        <w:jc w:val="both"/>
        <w:rPr>
          <w:rFonts w:ascii="Times New Roman" w:hAnsi="Times New Roman" w:cs="Times New Roman"/>
          <w:i/>
          <w:sz w:val="24"/>
          <w:szCs w:val="24"/>
          <w:lang w:val="en-GB"/>
        </w:rPr>
      </w:pPr>
      <w:r w:rsidRPr="001B4B13">
        <w:rPr>
          <w:rFonts w:ascii="Times New Roman" w:hAnsi="Times New Roman" w:cs="Times New Roman"/>
          <w:i/>
          <w:sz w:val="24"/>
          <w:szCs w:val="24"/>
          <w:lang w:val="en-GB"/>
        </w:rPr>
        <w:t xml:space="preserve">Nam cum </w:t>
      </w:r>
      <w:proofErr w:type="spellStart"/>
      <w:r w:rsidRPr="001B4B13">
        <w:rPr>
          <w:rFonts w:ascii="Times New Roman" w:hAnsi="Times New Roman" w:cs="Times New Roman"/>
          <w:i/>
          <w:sz w:val="24"/>
          <w:szCs w:val="24"/>
          <w:lang w:val="en-GB"/>
        </w:rPr>
        <w:t>Metellis</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Serviliis</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Scipionibus</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erat</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ei</w:t>
      </w:r>
      <w:proofErr w:type="spellEnd"/>
    </w:p>
    <w:p w14:paraId="7E89DDD1" w14:textId="77777777" w:rsidR="00B01E7A" w:rsidRPr="001B4B13" w:rsidRDefault="00B01E7A" w:rsidP="001B4B13">
      <w:pPr>
        <w:spacing w:after="0" w:line="360" w:lineRule="auto"/>
        <w:jc w:val="both"/>
        <w:rPr>
          <w:rFonts w:ascii="Times New Roman" w:hAnsi="Times New Roman" w:cs="Times New Roman"/>
          <w:i/>
          <w:sz w:val="24"/>
          <w:szCs w:val="24"/>
          <w:lang w:val="en-GB"/>
        </w:rPr>
      </w:pPr>
      <w:r w:rsidRPr="001B4B13">
        <w:rPr>
          <w:rFonts w:ascii="Times New Roman" w:hAnsi="Times New Roman" w:cs="Times New Roman"/>
          <w:i/>
          <w:sz w:val="24"/>
          <w:szCs w:val="24"/>
          <w:lang w:val="en-GB"/>
        </w:rPr>
        <w:t>non modo hospitium,</w:t>
      </w:r>
    </w:p>
    <w:p w14:paraId="0A0FA206" w14:textId="77777777" w:rsidR="00B01E7A" w:rsidRPr="001B4B13" w:rsidRDefault="00B01E7A" w:rsidP="001B4B13">
      <w:pPr>
        <w:spacing w:after="0" w:line="360" w:lineRule="auto"/>
        <w:jc w:val="both"/>
        <w:rPr>
          <w:rFonts w:ascii="Times New Roman" w:hAnsi="Times New Roman" w:cs="Times New Roman"/>
          <w:i/>
          <w:sz w:val="24"/>
          <w:szCs w:val="24"/>
          <w:lang w:val="en-GB"/>
        </w:rPr>
      </w:pPr>
      <w:proofErr w:type="spellStart"/>
      <w:r w:rsidRPr="001B4B13">
        <w:rPr>
          <w:rFonts w:ascii="Times New Roman" w:hAnsi="Times New Roman" w:cs="Times New Roman"/>
          <w:i/>
          <w:sz w:val="24"/>
          <w:szCs w:val="24"/>
          <w:lang w:val="en-GB"/>
        </w:rPr>
        <w:t>verum</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etiam</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domesticus</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usus</w:t>
      </w:r>
      <w:proofErr w:type="spellEnd"/>
      <w:r w:rsidRPr="001B4B13">
        <w:rPr>
          <w:rFonts w:ascii="Times New Roman" w:hAnsi="Times New Roman" w:cs="Times New Roman"/>
          <w:i/>
          <w:sz w:val="24"/>
          <w:szCs w:val="24"/>
          <w:lang w:val="en-GB"/>
        </w:rPr>
        <w:t xml:space="preserve"> et consuetudo,</w:t>
      </w:r>
    </w:p>
    <w:p w14:paraId="14C786D7" w14:textId="77777777" w:rsidR="00B01E7A" w:rsidRPr="001B4B13" w:rsidRDefault="00B01E7A" w:rsidP="001B4B13">
      <w:pPr>
        <w:spacing w:after="0" w:line="360" w:lineRule="auto"/>
        <w:jc w:val="both"/>
        <w:rPr>
          <w:rFonts w:ascii="Times New Roman" w:hAnsi="Times New Roman" w:cs="Times New Roman"/>
          <w:i/>
          <w:sz w:val="24"/>
          <w:szCs w:val="24"/>
          <w:lang w:val="en-GB"/>
        </w:rPr>
      </w:pPr>
      <w:proofErr w:type="spellStart"/>
      <w:r w:rsidRPr="001B4B13">
        <w:rPr>
          <w:rFonts w:ascii="Times New Roman" w:hAnsi="Times New Roman" w:cs="Times New Roman"/>
          <w:i/>
          <w:sz w:val="24"/>
          <w:szCs w:val="24"/>
          <w:lang w:val="en-GB"/>
        </w:rPr>
        <w:t>quas</w:t>
      </w:r>
      <w:proofErr w:type="spellEnd"/>
      <w:r w:rsidRPr="001B4B13">
        <w:rPr>
          <w:rFonts w:ascii="Times New Roman" w:hAnsi="Times New Roman" w:cs="Times New Roman"/>
          <w:i/>
          <w:sz w:val="24"/>
          <w:szCs w:val="24"/>
          <w:lang w:val="en-GB"/>
        </w:rPr>
        <w:t>,</w:t>
      </w:r>
    </w:p>
    <w:p w14:paraId="458CA498" w14:textId="77777777" w:rsidR="00B01E7A" w:rsidRPr="001B4B13" w:rsidRDefault="00B01E7A" w:rsidP="001B4B13">
      <w:pPr>
        <w:spacing w:after="0" w:line="360" w:lineRule="auto"/>
        <w:jc w:val="both"/>
        <w:rPr>
          <w:rFonts w:ascii="Times New Roman" w:hAnsi="Times New Roman" w:cs="Times New Roman"/>
          <w:i/>
          <w:sz w:val="24"/>
          <w:szCs w:val="24"/>
          <w:lang w:val="en-GB"/>
        </w:rPr>
      </w:pPr>
      <w:proofErr w:type="spellStart"/>
      <w:r w:rsidRPr="001B4B13">
        <w:rPr>
          <w:rFonts w:ascii="Times New Roman" w:hAnsi="Times New Roman" w:cs="Times New Roman"/>
          <w:i/>
          <w:sz w:val="24"/>
          <w:szCs w:val="24"/>
          <w:lang w:val="en-GB"/>
        </w:rPr>
        <w:t>ut</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aequum</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est</w:t>
      </w:r>
      <w:proofErr w:type="spellEnd"/>
      <w:r w:rsidRPr="001B4B13">
        <w:rPr>
          <w:rFonts w:ascii="Times New Roman" w:hAnsi="Times New Roman" w:cs="Times New Roman"/>
          <w:i/>
          <w:sz w:val="24"/>
          <w:szCs w:val="24"/>
          <w:lang w:val="en-GB"/>
        </w:rPr>
        <w:t>,</w:t>
      </w:r>
    </w:p>
    <w:p w14:paraId="3F9347CA" w14:textId="77777777" w:rsidR="00B01E7A" w:rsidRPr="001B4B13" w:rsidRDefault="00B01E7A" w:rsidP="001B4B13">
      <w:pPr>
        <w:spacing w:after="0" w:line="360" w:lineRule="auto"/>
        <w:jc w:val="both"/>
        <w:rPr>
          <w:rFonts w:ascii="Times New Roman" w:hAnsi="Times New Roman" w:cs="Times New Roman"/>
          <w:sz w:val="24"/>
          <w:szCs w:val="24"/>
          <w:lang w:val="en-GB"/>
        </w:rPr>
      </w:pPr>
      <w:proofErr w:type="spellStart"/>
      <w:r w:rsidRPr="001B4B13">
        <w:rPr>
          <w:rFonts w:ascii="Times New Roman" w:hAnsi="Times New Roman" w:cs="Times New Roman"/>
          <w:i/>
          <w:sz w:val="24"/>
          <w:szCs w:val="24"/>
          <w:lang w:val="en-GB"/>
        </w:rPr>
        <w:t>familias</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honestatis</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amplitudinisque</w:t>
      </w:r>
      <w:proofErr w:type="spellEnd"/>
      <w:r w:rsidRPr="001B4B13">
        <w:rPr>
          <w:rFonts w:ascii="Times New Roman" w:hAnsi="Times New Roman" w:cs="Times New Roman"/>
          <w:i/>
          <w:sz w:val="24"/>
          <w:szCs w:val="24"/>
          <w:lang w:val="en-GB"/>
        </w:rPr>
        <w:t xml:space="preserve"> gratia </w:t>
      </w:r>
      <w:proofErr w:type="spellStart"/>
      <w:r w:rsidRPr="001B4B13">
        <w:rPr>
          <w:rFonts w:ascii="Times New Roman" w:hAnsi="Times New Roman" w:cs="Times New Roman"/>
          <w:i/>
          <w:sz w:val="24"/>
          <w:szCs w:val="24"/>
          <w:lang w:val="en-GB"/>
        </w:rPr>
        <w:t>nomino</w:t>
      </w:r>
      <w:proofErr w:type="spellEnd"/>
      <w:r w:rsidRPr="001B4B13">
        <w:rPr>
          <w:rFonts w:ascii="Times New Roman" w:hAnsi="Times New Roman" w:cs="Times New Roman"/>
          <w:sz w:val="24"/>
          <w:szCs w:val="24"/>
          <w:lang w:val="en-GB"/>
        </w:rPr>
        <w:t>.</w:t>
      </w:r>
    </w:p>
    <w:p w14:paraId="1035F1CB" w14:textId="77777777" w:rsidR="00B01E7A" w:rsidRPr="001B4B13" w:rsidRDefault="00B01E7A" w:rsidP="001B4B13">
      <w:pPr>
        <w:spacing w:after="0" w:line="360" w:lineRule="auto"/>
        <w:jc w:val="both"/>
        <w:rPr>
          <w:rFonts w:ascii="Times New Roman" w:hAnsi="Times New Roman" w:cs="Times New Roman"/>
          <w:sz w:val="24"/>
          <w:szCs w:val="24"/>
        </w:rPr>
      </w:pPr>
      <w:r w:rsidRPr="001B4B13">
        <w:rPr>
          <w:rFonts w:ascii="Times New Roman" w:hAnsi="Times New Roman" w:cs="Times New Roman"/>
          <w:sz w:val="24"/>
          <w:szCs w:val="24"/>
        </w:rPr>
        <w:t>(</w:t>
      </w:r>
      <w:r w:rsidRPr="001B4B13">
        <w:rPr>
          <w:rFonts w:ascii="Times New Roman" w:hAnsi="Times New Roman" w:cs="Times New Roman"/>
          <w:i/>
          <w:sz w:val="24"/>
          <w:szCs w:val="24"/>
        </w:rPr>
        <w:t xml:space="preserve">Pro </w:t>
      </w:r>
      <w:proofErr w:type="spellStart"/>
      <w:r w:rsidRPr="001B4B13">
        <w:rPr>
          <w:rFonts w:ascii="Times New Roman" w:hAnsi="Times New Roman" w:cs="Times New Roman"/>
          <w:i/>
          <w:sz w:val="24"/>
          <w:szCs w:val="24"/>
        </w:rPr>
        <w:t>Roscio</w:t>
      </w:r>
      <w:proofErr w:type="spellEnd"/>
      <w:r w:rsidRPr="001B4B13">
        <w:rPr>
          <w:rFonts w:ascii="Times New Roman" w:hAnsi="Times New Roman" w:cs="Times New Roman"/>
          <w:i/>
          <w:sz w:val="24"/>
          <w:szCs w:val="24"/>
        </w:rPr>
        <w:t xml:space="preserve"> </w:t>
      </w:r>
      <w:proofErr w:type="spellStart"/>
      <w:r w:rsidRPr="001B4B13">
        <w:rPr>
          <w:rFonts w:ascii="Times New Roman" w:hAnsi="Times New Roman" w:cs="Times New Roman"/>
          <w:i/>
          <w:sz w:val="24"/>
          <w:szCs w:val="24"/>
        </w:rPr>
        <w:t>Amerino</w:t>
      </w:r>
      <w:proofErr w:type="spellEnd"/>
      <w:r w:rsidRPr="001B4B13">
        <w:rPr>
          <w:rFonts w:ascii="Times New Roman" w:hAnsi="Times New Roman" w:cs="Times New Roman"/>
          <w:sz w:val="24"/>
          <w:szCs w:val="24"/>
        </w:rPr>
        <w:t xml:space="preserve"> 15)</w:t>
      </w:r>
    </w:p>
    <w:p w14:paraId="0089B152" w14:textId="77777777" w:rsidR="00B01E7A" w:rsidRPr="001B4B13" w:rsidRDefault="00B01E7A" w:rsidP="001B4B13">
      <w:pPr>
        <w:spacing w:after="0" w:line="360" w:lineRule="auto"/>
        <w:jc w:val="both"/>
        <w:rPr>
          <w:rFonts w:ascii="Times New Roman" w:hAnsi="Times New Roman" w:cs="Times New Roman"/>
          <w:sz w:val="24"/>
          <w:szCs w:val="24"/>
          <w:lang w:val="en-GB"/>
        </w:rPr>
      </w:pPr>
    </w:p>
    <w:p w14:paraId="3D644F96" w14:textId="77777777" w:rsidR="00B01E7A" w:rsidRPr="001B4B13" w:rsidRDefault="00B01E7A" w:rsidP="001B4B13">
      <w:pPr>
        <w:pStyle w:val="Lijstalinea"/>
        <w:numPr>
          <w:ilvl w:val="0"/>
          <w:numId w:val="3"/>
        </w:numPr>
        <w:spacing w:line="360" w:lineRule="auto"/>
        <w:ind w:left="709"/>
        <w:rPr>
          <w:rFonts w:ascii="Times New Roman" w:hAnsi="Times New Roman" w:cs="Times New Roman"/>
          <w:sz w:val="24"/>
          <w:szCs w:val="24"/>
          <w:lang w:val="nl-NL"/>
        </w:rPr>
      </w:pPr>
      <w:r w:rsidRPr="001B4B13">
        <w:rPr>
          <w:rFonts w:ascii="Times New Roman" w:hAnsi="Times New Roman" w:cs="Times New Roman"/>
          <w:sz w:val="24"/>
          <w:szCs w:val="24"/>
          <w:lang w:val="nl-NL"/>
        </w:rPr>
        <w:t xml:space="preserve">Markeer het perspectief in de kernzin. </w:t>
      </w:r>
      <w:r w:rsidRPr="001B4B13">
        <w:rPr>
          <w:rFonts w:ascii="Times New Roman" w:hAnsi="Times New Roman" w:cs="Times New Roman"/>
          <w:i/>
          <w:sz w:val="24"/>
          <w:szCs w:val="24"/>
          <w:lang w:val="nl-NL"/>
        </w:rPr>
        <w:t xml:space="preserve">(Antwoord: cum </w:t>
      </w:r>
      <w:proofErr w:type="spellStart"/>
      <w:r w:rsidRPr="001B4B13">
        <w:rPr>
          <w:rFonts w:ascii="Times New Roman" w:hAnsi="Times New Roman" w:cs="Times New Roman"/>
          <w:i/>
          <w:sz w:val="24"/>
          <w:szCs w:val="24"/>
          <w:lang w:val="nl-NL"/>
        </w:rPr>
        <w:t>Metellis</w:t>
      </w:r>
      <w:proofErr w:type="spellEnd"/>
      <w:r w:rsidRPr="001B4B13">
        <w:rPr>
          <w:rFonts w:ascii="Times New Roman" w:hAnsi="Times New Roman" w:cs="Times New Roman"/>
          <w:i/>
          <w:sz w:val="24"/>
          <w:szCs w:val="24"/>
          <w:lang w:val="nl-NL"/>
        </w:rPr>
        <w:t xml:space="preserve">, </w:t>
      </w:r>
      <w:proofErr w:type="spellStart"/>
      <w:r w:rsidRPr="001B4B13">
        <w:rPr>
          <w:rFonts w:ascii="Times New Roman" w:hAnsi="Times New Roman" w:cs="Times New Roman"/>
          <w:i/>
          <w:sz w:val="24"/>
          <w:szCs w:val="24"/>
          <w:lang w:val="nl-NL"/>
        </w:rPr>
        <w:t>Serviliis</w:t>
      </w:r>
      <w:proofErr w:type="spellEnd"/>
      <w:r w:rsidRPr="001B4B13">
        <w:rPr>
          <w:rFonts w:ascii="Times New Roman" w:hAnsi="Times New Roman" w:cs="Times New Roman"/>
          <w:i/>
          <w:sz w:val="24"/>
          <w:szCs w:val="24"/>
          <w:lang w:val="nl-NL"/>
        </w:rPr>
        <w:t xml:space="preserve">, </w:t>
      </w:r>
      <w:proofErr w:type="spellStart"/>
      <w:r w:rsidRPr="001B4B13">
        <w:rPr>
          <w:rFonts w:ascii="Times New Roman" w:hAnsi="Times New Roman" w:cs="Times New Roman"/>
          <w:i/>
          <w:sz w:val="24"/>
          <w:szCs w:val="24"/>
          <w:lang w:val="nl-NL"/>
        </w:rPr>
        <w:t>Scipionibus</w:t>
      </w:r>
      <w:proofErr w:type="spellEnd"/>
      <w:r w:rsidRPr="001B4B13">
        <w:rPr>
          <w:rFonts w:ascii="Times New Roman" w:hAnsi="Times New Roman" w:cs="Times New Roman"/>
          <w:i/>
          <w:sz w:val="24"/>
          <w:szCs w:val="24"/>
          <w:lang w:val="nl-NL"/>
        </w:rPr>
        <w:t>)</w:t>
      </w:r>
    </w:p>
    <w:p w14:paraId="4C4DFB32" w14:textId="77777777" w:rsidR="00B01E7A" w:rsidRPr="001B4B13" w:rsidRDefault="00B01E7A" w:rsidP="001B4B13">
      <w:pPr>
        <w:pStyle w:val="Lijstalinea"/>
        <w:numPr>
          <w:ilvl w:val="0"/>
          <w:numId w:val="3"/>
        </w:numPr>
        <w:spacing w:line="360" w:lineRule="auto"/>
        <w:ind w:left="709"/>
        <w:rPr>
          <w:rFonts w:ascii="Times New Roman" w:hAnsi="Times New Roman" w:cs="Times New Roman"/>
          <w:sz w:val="24"/>
          <w:szCs w:val="24"/>
          <w:lang w:val="nl-NL"/>
        </w:rPr>
      </w:pPr>
      <w:r w:rsidRPr="001B4B13">
        <w:rPr>
          <w:rFonts w:ascii="Times New Roman" w:hAnsi="Times New Roman" w:cs="Times New Roman"/>
          <w:sz w:val="24"/>
          <w:szCs w:val="24"/>
          <w:lang w:val="nl-NL"/>
        </w:rPr>
        <w:lastRenderedPageBreak/>
        <w:t xml:space="preserve">Is dit een neutrale positie? Waarom wel/niet? </w:t>
      </w:r>
      <w:r w:rsidRPr="001B4B13">
        <w:rPr>
          <w:rFonts w:ascii="Times New Roman" w:hAnsi="Times New Roman" w:cs="Times New Roman"/>
          <w:i/>
          <w:sz w:val="24"/>
          <w:szCs w:val="24"/>
          <w:lang w:val="nl-NL"/>
        </w:rPr>
        <w:t xml:space="preserve">(Antwoord: nee, in een neutrale zin neemt het onderwerp de positie van het perspectief in. De woordgroep ‘cum </w:t>
      </w:r>
      <w:proofErr w:type="spellStart"/>
      <w:r w:rsidRPr="001B4B13">
        <w:rPr>
          <w:rFonts w:ascii="Times New Roman" w:hAnsi="Times New Roman" w:cs="Times New Roman"/>
          <w:i/>
          <w:sz w:val="24"/>
          <w:szCs w:val="24"/>
          <w:lang w:val="nl-NL"/>
        </w:rPr>
        <w:t>Metellis</w:t>
      </w:r>
      <w:proofErr w:type="spellEnd"/>
      <w:r w:rsidRPr="001B4B13">
        <w:rPr>
          <w:rFonts w:ascii="Times New Roman" w:hAnsi="Times New Roman" w:cs="Times New Roman"/>
          <w:i/>
          <w:sz w:val="24"/>
          <w:szCs w:val="24"/>
          <w:lang w:val="nl-NL"/>
        </w:rPr>
        <w:t xml:space="preserve">, </w:t>
      </w:r>
      <w:proofErr w:type="spellStart"/>
      <w:r w:rsidRPr="001B4B13">
        <w:rPr>
          <w:rFonts w:ascii="Times New Roman" w:hAnsi="Times New Roman" w:cs="Times New Roman"/>
          <w:i/>
          <w:sz w:val="24"/>
          <w:szCs w:val="24"/>
          <w:lang w:val="nl-NL"/>
        </w:rPr>
        <w:t>Serviliis</w:t>
      </w:r>
      <w:proofErr w:type="spellEnd"/>
      <w:r w:rsidRPr="001B4B13">
        <w:rPr>
          <w:rFonts w:ascii="Times New Roman" w:hAnsi="Times New Roman" w:cs="Times New Roman"/>
          <w:i/>
          <w:sz w:val="24"/>
          <w:szCs w:val="24"/>
          <w:lang w:val="nl-NL"/>
        </w:rPr>
        <w:t xml:space="preserve">, </w:t>
      </w:r>
      <w:proofErr w:type="spellStart"/>
      <w:r w:rsidRPr="001B4B13">
        <w:rPr>
          <w:rFonts w:ascii="Times New Roman" w:hAnsi="Times New Roman" w:cs="Times New Roman"/>
          <w:i/>
          <w:sz w:val="24"/>
          <w:szCs w:val="24"/>
          <w:lang w:val="nl-NL"/>
        </w:rPr>
        <w:t>Scipionibus</w:t>
      </w:r>
      <w:proofErr w:type="spellEnd"/>
      <w:r w:rsidRPr="001B4B13">
        <w:rPr>
          <w:rFonts w:ascii="Times New Roman" w:hAnsi="Times New Roman" w:cs="Times New Roman"/>
          <w:i/>
          <w:sz w:val="24"/>
          <w:szCs w:val="24"/>
          <w:lang w:val="nl-NL"/>
        </w:rPr>
        <w:t>’ is niet het onderwerp.)</w:t>
      </w:r>
    </w:p>
    <w:p w14:paraId="66AA79F7" w14:textId="77777777" w:rsidR="00B01E7A" w:rsidRPr="001B4B13" w:rsidRDefault="00B01E7A" w:rsidP="001B4B13">
      <w:pPr>
        <w:spacing w:after="0" w:line="360" w:lineRule="auto"/>
        <w:jc w:val="both"/>
        <w:rPr>
          <w:rFonts w:ascii="Times New Roman" w:hAnsi="Times New Roman" w:cs="Times New Roman"/>
          <w:sz w:val="24"/>
          <w:szCs w:val="24"/>
          <w:lang w:val="nl-NL"/>
        </w:rPr>
      </w:pPr>
    </w:p>
    <w:p w14:paraId="3515D98A" w14:textId="77777777" w:rsidR="00B01E7A" w:rsidRPr="001B4B13" w:rsidRDefault="00B01E7A" w:rsidP="001B4B13">
      <w:pPr>
        <w:spacing w:after="0" w:line="360" w:lineRule="auto"/>
        <w:jc w:val="both"/>
        <w:rPr>
          <w:rFonts w:ascii="Times New Roman" w:hAnsi="Times New Roman" w:cs="Times New Roman"/>
          <w:i/>
          <w:sz w:val="24"/>
          <w:szCs w:val="24"/>
          <w:lang w:val="en-GB"/>
        </w:rPr>
      </w:pPr>
      <w:proofErr w:type="spellStart"/>
      <w:r w:rsidRPr="001B4B13">
        <w:rPr>
          <w:rFonts w:ascii="Times New Roman" w:hAnsi="Times New Roman" w:cs="Times New Roman"/>
          <w:i/>
          <w:sz w:val="24"/>
          <w:szCs w:val="24"/>
          <w:lang w:val="en-GB"/>
        </w:rPr>
        <w:t>Etenim</w:t>
      </w:r>
      <w:proofErr w:type="spellEnd"/>
      <w:r w:rsidRPr="001B4B13">
        <w:rPr>
          <w:rFonts w:ascii="Times New Roman" w:hAnsi="Times New Roman" w:cs="Times New Roman"/>
          <w:i/>
          <w:sz w:val="24"/>
          <w:szCs w:val="24"/>
          <w:lang w:val="en-GB"/>
        </w:rPr>
        <w:t xml:space="preserve"> rectum </w:t>
      </w:r>
      <w:proofErr w:type="spellStart"/>
      <w:r w:rsidRPr="001B4B13">
        <w:rPr>
          <w:rFonts w:ascii="Times New Roman" w:hAnsi="Times New Roman" w:cs="Times New Roman"/>
          <w:i/>
          <w:sz w:val="24"/>
          <w:szCs w:val="24"/>
          <w:lang w:val="en-GB"/>
        </w:rPr>
        <w:t>putabat</w:t>
      </w:r>
      <w:proofErr w:type="spellEnd"/>
    </w:p>
    <w:p w14:paraId="224750B0" w14:textId="77777777" w:rsidR="00B01E7A" w:rsidRPr="001B4B13" w:rsidRDefault="00B01E7A" w:rsidP="001B4B13">
      <w:pPr>
        <w:spacing w:after="0" w:line="360" w:lineRule="auto"/>
        <w:jc w:val="both"/>
        <w:rPr>
          <w:rFonts w:ascii="Times New Roman" w:hAnsi="Times New Roman" w:cs="Times New Roman"/>
          <w:i/>
          <w:sz w:val="24"/>
          <w:szCs w:val="24"/>
          <w:lang w:val="en-GB"/>
        </w:rPr>
      </w:pPr>
      <w:r w:rsidRPr="001B4B13">
        <w:rPr>
          <w:rFonts w:ascii="Times New Roman" w:hAnsi="Times New Roman" w:cs="Times New Roman"/>
          <w:i/>
          <w:sz w:val="24"/>
          <w:szCs w:val="24"/>
          <w:lang w:val="en-GB"/>
        </w:rPr>
        <w:t xml:space="preserve">pro </w:t>
      </w:r>
      <w:proofErr w:type="spellStart"/>
      <w:r w:rsidRPr="001B4B13">
        <w:rPr>
          <w:rFonts w:ascii="Times New Roman" w:hAnsi="Times New Roman" w:cs="Times New Roman"/>
          <w:i/>
          <w:sz w:val="24"/>
          <w:szCs w:val="24"/>
          <w:lang w:val="en-GB"/>
        </w:rPr>
        <w:t>eorum</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honestate</w:t>
      </w:r>
      <w:proofErr w:type="spellEnd"/>
      <w:r w:rsidRPr="001B4B13">
        <w:rPr>
          <w:rFonts w:ascii="Times New Roman" w:hAnsi="Times New Roman" w:cs="Times New Roman"/>
          <w:i/>
          <w:sz w:val="24"/>
          <w:szCs w:val="24"/>
          <w:lang w:val="en-GB"/>
        </w:rPr>
        <w:t xml:space="preserve"> se </w:t>
      </w:r>
      <w:proofErr w:type="spellStart"/>
      <w:r w:rsidRPr="001B4B13">
        <w:rPr>
          <w:rFonts w:ascii="Times New Roman" w:hAnsi="Times New Roman" w:cs="Times New Roman"/>
          <w:i/>
          <w:sz w:val="24"/>
          <w:szCs w:val="24"/>
          <w:lang w:val="en-GB"/>
        </w:rPr>
        <w:t>pugnare</w:t>
      </w:r>
      <w:proofErr w:type="spellEnd"/>
      <w:r w:rsidRPr="001B4B13">
        <w:rPr>
          <w:rFonts w:ascii="Times New Roman" w:hAnsi="Times New Roman" w:cs="Times New Roman"/>
          <w:i/>
          <w:sz w:val="24"/>
          <w:szCs w:val="24"/>
          <w:lang w:val="en-GB"/>
        </w:rPr>
        <w:t>,</w:t>
      </w:r>
    </w:p>
    <w:p w14:paraId="24EF2357" w14:textId="77777777" w:rsidR="00B01E7A" w:rsidRPr="001B4B13" w:rsidRDefault="00B01E7A" w:rsidP="001B4B13">
      <w:pPr>
        <w:spacing w:after="0" w:line="360" w:lineRule="auto"/>
        <w:jc w:val="both"/>
        <w:rPr>
          <w:rFonts w:ascii="Times New Roman" w:hAnsi="Times New Roman" w:cs="Times New Roman"/>
          <w:sz w:val="24"/>
          <w:szCs w:val="24"/>
          <w:lang w:val="en-GB"/>
        </w:rPr>
      </w:pPr>
      <w:r w:rsidRPr="001B4B13">
        <w:rPr>
          <w:rFonts w:ascii="Times New Roman" w:hAnsi="Times New Roman" w:cs="Times New Roman"/>
          <w:i/>
          <w:sz w:val="24"/>
          <w:szCs w:val="24"/>
          <w:lang w:val="en-GB"/>
        </w:rPr>
        <w:t xml:space="preserve">propter quos ipse </w:t>
      </w:r>
      <w:proofErr w:type="spellStart"/>
      <w:r w:rsidRPr="001B4B13">
        <w:rPr>
          <w:rFonts w:ascii="Times New Roman" w:hAnsi="Times New Roman" w:cs="Times New Roman"/>
          <w:i/>
          <w:sz w:val="24"/>
          <w:szCs w:val="24"/>
          <w:lang w:val="en-GB"/>
        </w:rPr>
        <w:t>honestissimus</w:t>
      </w:r>
      <w:proofErr w:type="spellEnd"/>
      <w:r w:rsidRPr="001B4B13">
        <w:rPr>
          <w:rFonts w:ascii="Times New Roman" w:hAnsi="Times New Roman" w:cs="Times New Roman"/>
          <w:i/>
          <w:sz w:val="24"/>
          <w:szCs w:val="24"/>
          <w:lang w:val="en-GB"/>
        </w:rPr>
        <w:t xml:space="preserve"> inter </w:t>
      </w:r>
      <w:proofErr w:type="spellStart"/>
      <w:r w:rsidRPr="001B4B13">
        <w:rPr>
          <w:rFonts w:ascii="Times New Roman" w:hAnsi="Times New Roman" w:cs="Times New Roman"/>
          <w:i/>
          <w:sz w:val="24"/>
          <w:szCs w:val="24"/>
          <w:lang w:val="en-GB"/>
        </w:rPr>
        <w:t>suos</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numerabatur</w:t>
      </w:r>
      <w:proofErr w:type="spellEnd"/>
      <w:r w:rsidRPr="001B4B13">
        <w:rPr>
          <w:rFonts w:ascii="Times New Roman" w:hAnsi="Times New Roman" w:cs="Times New Roman"/>
          <w:sz w:val="24"/>
          <w:szCs w:val="24"/>
          <w:lang w:val="en-GB"/>
        </w:rPr>
        <w:t>.</w:t>
      </w:r>
    </w:p>
    <w:p w14:paraId="052B8B50" w14:textId="77777777" w:rsidR="00B01E7A" w:rsidRPr="001B4B13" w:rsidRDefault="00B01E7A" w:rsidP="001B4B13">
      <w:pPr>
        <w:spacing w:after="0" w:line="360" w:lineRule="auto"/>
        <w:jc w:val="both"/>
        <w:rPr>
          <w:rFonts w:ascii="Times New Roman" w:hAnsi="Times New Roman" w:cs="Times New Roman"/>
          <w:sz w:val="24"/>
          <w:szCs w:val="24"/>
        </w:rPr>
      </w:pPr>
      <w:r w:rsidRPr="001B4B13">
        <w:rPr>
          <w:rFonts w:ascii="Times New Roman" w:hAnsi="Times New Roman" w:cs="Times New Roman"/>
          <w:sz w:val="24"/>
          <w:szCs w:val="24"/>
        </w:rPr>
        <w:t>(</w:t>
      </w:r>
      <w:r w:rsidRPr="001B4B13">
        <w:rPr>
          <w:rFonts w:ascii="Times New Roman" w:hAnsi="Times New Roman" w:cs="Times New Roman"/>
          <w:i/>
          <w:sz w:val="24"/>
          <w:szCs w:val="24"/>
        </w:rPr>
        <w:t xml:space="preserve">Pro </w:t>
      </w:r>
      <w:proofErr w:type="spellStart"/>
      <w:r w:rsidRPr="001B4B13">
        <w:rPr>
          <w:rFonts w:ascii="Times New Roman" w:hAnsi="Times New Roman" w:cs="Times New Roman"/>
          <w:i/>
          <w:sz w:val="24"/>
          <w:szCs w:val="24"/>
        </w:rPr>
        <w:t>Roscio</w:t>
      </w:r>
      <w:proofErr w:type="spellEnd"/>
      <w:r w:rsidRPr="001B4B13">
        <w:rPr>
          <w:rFonts w:ascii="Times New Roman" w:hAnsi="Times New Roman" w:cs="Times New Roman"/>
          <w:i/>
          <w:sz w:val="24"/>
          <w:szCs w:val="24"/>
        </w:rPr>
        <w:t xml:space="preserve"> </w:t>
      </w:r>
      <w:proofErr w:type="spellStart"/>
      <w:r w:rsidRPr="001B4B13">
        <w:rPr>
          <w:rFonts w:ascii="Times New Roman" w:hAnsi="Times New Roman" w:cs="Times New Roman"/>
          <w:i/>
          <w:sz w:val="24"/>
          <w:szCs w:val="24"/>
        </w:rPr>
        <w:t>Amerino</w:t>
      </w:r>
      <w:proofErr w:type="spellEnd"/>
      <w:r w:rsidRPr="001B4B13">
        <w:rPr>
          <w:rFonts w:ascii="Times New Roman" w:hAnsi="Times New Roman" w:cs="Times New Roman"/>
          <w:sz w:val="24"/>
          <w:szCs w:val="24"/>
        </w:rPr>
        <w:t xml:space="preserve"> 16)</w:t>
      </w:r>
    </w:p>
    <w:p w14:paraId="728C3335" w14:textId="77777777" w:rsidR="00B01E7A" w:rsidRPr="001B4B13" w:rsidRDefault="00B01E7A" w:rsidP="001B4B13">
      <w:pPr>
        <w:spacing w:after="0" w:line="360" w:lineRule="auto"/>
        <w:jc w:val="both"/>
        <w:rPr>
          <w:rFonts w:ascii="Times New Roman" w:hAnsi="Times New Roman" w:cs="Times New Roman"/>
          <w:sz w:val="24"/>
          <w:szCs w:val="24"/>
          <w:lang w:val="en-GB"/>
        </w:rPr>
      </w:pPr>
    </w:p>
    <w:p w14:paraId="07956C79" w14:textId="77777777" w:rsidR="00B01E7A" w:rsidRPr="001B4B13" w:rsidRDefault="00B01E7A" w:rsidP="001B4B13">
      <w:pPr>
        <w:pStyle w:val="Lijstalinea"/>
        <w:numPr>
          <w:ilvl w:val="0"/>
          <w:numId w:val="4"/>
        </w:numPr>
        <w:spacing w:line="360" w:lineRule="auto"/>
        <w:ind w:left="709"/>
        <w:rPr>
          <w:rFonts w:ascii="Times New Roman" w:hAnsi="Times New Roman" w:cs="Times New Roman"/>
          <w:sz w:val="24"/>
          <w:szCs w:val="24"/>
          <w:lang w:val="nl-NL"/>
        </w:rPr>
      </w:pPr>
      <w:r w:rsidRPr="001B4B13">
        <w:rPr>
          <w:rFonts w:ascii="Times New Roman" w:hAnsi="Times New Roman" w:cs="Times New Roman"/>
          <w:sz w:val="24"/>
          <w:szCs w:val="24"/>
          <w:lang w:val="nl-NL"/>
        </w:rPr>
        <w:t xml:space="preserve">Benoem de spelers in </w:t>
      </w:r>
      <w:r w:rsidRPr="001B4B13">
        <w:rPr>
          <w:rFonts w:ascii="Times New Roman" w:hAnsi="Times New Roman" w:cs="Times New Roman"/>
          <w:i/>
          <w:sz w:val="24"/>
          <w:szCs w:val="24"/>
          <w:lang w:val="nl-NL"/>
        </w:rPr>
        <w:t xml:space="preserve">pro </w:t>
      </w:r>
      <w:proofErr w:type="spellStart"/>
      <w:r w:rsidRPr="001B4B13">
        <w:rPr>
          <w:rFonts w:ascii="Times New Roman" w:hAnsi="Times New Roman" w:cs="Times New Roman"/>
          <w:i/>
          <w:sz w:val="24"/>
          <w:szCs w:val="24"/>
          <w:lang w:val="nl-NL"/>
        </w:rPr>
        <w:t>eorum</w:t>
      </w:r>
      <w:proofErr w:type="spellEnd"/>
      <w:r w:rsidRPr="001B4B13">
        <w:rPr>
          <w:rFonts w:ascii="Times New Roman" w:hAnsi="Times New Roman" w:cs="Times New Roman"/>
          <w:i/>
          <w:sz w:val="24"/>
          <w:szCs w:val="24"/>
          <w:lang w:val="nl-NL"/>
        </w:rPr>
        <w:t xml:space="preserve"> </w:t>
      </w:r>
      <w:r w:rsidR="001B4B13">
        <w:rPr>
          <w:rFonts w:ascii="Times New Roman" w:hAnsi="Times New Roman" w:cs="Times New Roman"/>
          <w:i/>
          <w:sz w:val="24"/>
          <w:szCs w:val="24"/>
          <w:lang w:val="nl-NL"/>
        </w:rPr>
        <w:t>[</w:t>
      </w:r>
      <w:r w:rsidRPr="001B4B13">
        <w:rPr>
          <w:rFonts w:ascii="Times New Roman" w:hAnsi="Times New Roman" w:cs="Times New Roman"/>
          <w:i/>
          <w:sz w:val="24"/>
          <w:szCs w:val="24"/>
          <w:lang w:val="nl-NL"/>
        </w:rPr>
        <w:t>…</w:t>
      </w:r>
      <w:r w:rsidR="001B4B13">
        <w:rPr>
          <w:rFonts w:ascii="Times New Roman" w:hAnsi="Times New Roman" w:cs="Times New Roman"/>
          <w:i/>
          <w:sz w:val="24"/>
          <w:szCs w:val="24"/>
          <w:lang w:val="nl-NL"/>
        </w:rPr>
        <w:t>]</w:t>
      </w:r>
      <w:r w:rsidRPr="001B4B13">
        <w:rPr>
          <w:rFonts w:ascii="Times New Roman" w:hAnsi="Times New Roman" w:cs="Times New Roman"/>
          <w:i/>
          <w:sz w:val="24"/>
          <w:szCs w:val="24"/>
          <w:lang w:val="nl-NL"/>
        </w:rPr>
        <w:t xml:space="preserve"> </w:t>
      </w:r>
      <w:proofErr w:type="spellStart"/>
      <w:r w:rsidRPr="001B4B13">
        <w:rPr>
          <w:rFonts w:ascii="Times New Roman" w:hAnsi="Times New Roman" w:cs="Times New Roman"/>
          <w:i/>
          <w:sz w:val="24"/>
          <w:szCs w:val="24"/>
          <w:lang w:val="nl-NL"/>
        </w:rPr>
        <w:t>pugnare</w:t>
      </w:r>
      <w:proofErr w:type="spellEnd"/>
      <w:r w:rsidRPr="001B4B13">
        <w:rPr>
          <w:rFonts w:ascii="Times New Roman" w:hAnsi="Times New Roman" w:cs="Times New Roman"/>
          <w:sz w:val="24"/>
          <w:szCs w:val="24"/>
          <w:lang w:val="nl-NL"/>
        </w:rPr>
        <w:t xml:space="preserve">. </w:t>
      </w:r>
      <w:r w:rsidRPr="001B4B13">
        <w:rPr>
          <w:rFonts w:ascii="Times New Roman" w:hAnsi="Times New Roman" w:cs="Times New Roman"/>
          <w:i/>
          <w:sz w:val="24"/>
          <w:szCs w:val="24"/>
          <w:lang w:val="nl-NL"/>
        </w:rPr>
        <w:t xml:space="preserve">(Antwoord: perspectief = pro </w:t>
      </w:r>
      <w:proofErr w:type="spellStart"/>
      <w:r w:rsidRPr="001B4B13">
        <w:rPr>
          <w:rFonts w:ascii="Times New Roman" w:hAnsi="Times New Roman" w:cs="Times New Roman"/>
          <w:i/>
          <w:sz w:val="24"/>
          <w:szCs w:val="24"/>
          <w:lang w:val="nl-NL"/>
        </w:rPr>
        <w:t>eorum</w:t>
      </w:r>
      <w:proofErr w:type="spellEnd"/>
      <w:r w:rsidRPr="001B4B13">
        <w:rPr>
          <w:rFonts w:ascii="Times New Roman" w:hAnsi="Times New Roman" w:cs="Times New Roman"/>
          <w:i/>
          <w:sz w:val="24"/>
          <w:szCs w:val="24"/>
          <w:lang w:val="nl-NL"/>
        </w:rPr>
        <w:t xml:space="preserve"> </w:t>
      </w:r>
      <w:proofErr w:type="spellStart"/>
      <w:r w:rsidRPr="001B4B13">
        <w:rPr>
          <w:rFonts w:ascii="Times New Roman" w:hAnsi="Times New Roman" w:cs="Times New Roman"/>
          <w:i/>
          <w:sz w:val="24"/>
          <w:szCs w:val="24"/>
          <w:lang w:val="nl-NL"/>
        </w:rPr>
        <w:t>honestate</w:t>
      </w:r>
      <w:proofErr w:type="spellEnd"/>
      <w:r w:rsidRPr="001B4B13">
        <w:rPr>
          <w:rFonts w:ascii="Times New Roman" w:hAnsi="Times New Roman" w:cs="Times New Roman"/>
          <w:i/>
          <w:sz w:val="24"/>
          <w:szCs w:val="24"/>
          <w:lang w:val="nl-NL"/>
        </w:rPr>
        <w:t>, 2</w:t>
      </w:r>
      <w:r w:rsidRPr="001B4B13">
        <w:rPr>
          <w:rFonts w:ascii="Times New Roman" w:hAnsi="Times New Roman" w:cs="Times New Roman"/>
          <w:i/>
          <w:sz w:val="24"/>
          <w:szCs w:val="24"/>
          <w:vertAlign w:val="superscript"/>
          <w:lang w:val="nl-NL"/>
        </w:rPr>
        <w:t>de</w:t>
      </w:r>
      <w:r w:rsidRPr="001B4B13">
        <w:rPr>
          <w:rFonts w:ascii="Times New Roman" w:hAnsi="Times New Roman" w:cs="Times New Roman"/>
          <w:i/>
          <w:sz w:val="24"/>
          <w:szCs w:val="24"/>
          <w:lang w:val="nl-NL"/>
        </w:rPr>
        <w:t xml:space="preserve"> speler = se, relatie = </w:t>
      </w:r>
      <w:proofErr w:type="spellStart"/>
      <w:r w:rsidRPr="001B4B13">
        <w:rPr>
          <w:rFonts w:ascii="Times New Roman" w:hAnsi="Times New Roman" w:cs="Times New Roman"/>
          <w:i/>
          <w:sz w:val="24"/>
          <w:szCs w:val="24"/>
          <w:lang w:val="nl-NL"/>
        </w:rPr>
        <w:t>pugnare</w:t>
      </w:r>
      <w:proofErr w:type="spellEnd"/>
      <w:r w:rsidRPr="001B4B13">
        <w:rPr>
          <w:rFonts w:ascii="Times New Roman" w:hAnsi="Times New Roman" w:cs="Times New Roman"/>
          <w:i/>
          <w:sz w:val="24"/>
          <w:szCs w:val="24"/>
          <w:lang w:val="nl-NL"/>
        </w:rPr>
        <w:t>)</w:t>
      </w:r>
    </w:p>
    <w:p w14:paraId="0A6F06F2" w14:textId="77777777" w:rsidR="00B01E7A" w:rsidRPr="001B4B13" w:rsidRDefault="00B01E7A" w:rsidP="001B4B13">
      <w:pPr>
        <w:pStyle w:val="Lijstalinea"/>
        <w:numPr>
          <w:ilvl w:val="0"/>
          <w:numId w:val="4"/>
        </w:numPr>
        <w:spacing w:line="360" w:lineRule="auto"/>
        <w:ind w:left="709"/>
        <w:rPr>
          <w:rFonts w:ascii="Times New Roman" w:hAnsi="Times New Roman" w:cs="Times New Roman"/>
          <w:sz w:val="24"/>
          <w:szCs w:val="24"/>
          <w:lang w:val="nl-NL"/>
        </w:rPr>
      </w:pPr>
      <w:r w:rsidRPr="001B4B13">
        <w:rPr>
          <w:rFonts w:ascii="Times New Roman" w:hAnsi="Times New Roman" w:cs="Times New Roman"/>
          <w:sz w:val="24"/>
          <w:szCs w:val="24"/>
          <w:lang w:val="nl-NL"/>
        </w:rPr>
        <w:t xml:space="preserve">Markeer in de precisering de speler die op een opvallende positie inneemt. </w:t>
      </w:r>
      <w:r w:rsidRPr="001B4B13">
        <w:rPr>
          <w:rFonts w:ascii="Times New Roman" w:hAnsi="Times New Roman" w:cs="Times New Roman"/>
          <w:i/>
          <w:sz w:val="24"/>
          <w:szCs w:val="24"/>
          <w:lang w:val="nl-NL"/>
        </w:rPr>
        <w:t xml:space="preserve">(Antwoord: pro </w:t>
      </w:r>
      <w:proofErr w:type="spellStart"/>
      <w:r w:rsidRPr="001B4B13">
        <w:rPr>
          <w:rFonts w:ascii="Times New Roman" w:hAnsi="Times New Roman" w:cs="Times New Roman"/>
          <w:i/>
          <w:sz w:val="24"/>
          <w:szCs w:val="24"/>
          <w:lang w:val="nl-NL"/>
        </w:rPr>
        <w:t>eorum</w:t>
      </w:r>
      <w:proofErr w:type="spellEnd"/>
      <w:r w:rsidRPr="001B4B13">
        <w:rPr>
          <w:rFonts w:ascii="Times New Roman" w:hAnsi="Times New Roman" w:cs="Times New Roman"/>
          <w:i/>
          <w:sz w:val="24"/>
          <w:szCs w:val="24"/>
          <w:lang w:val="nl-NL"/>
        </w:rPr>
        <w:t xml:space="preserve"> </w:t>
      </w:r>
      <w:proofErr w:type="spellStart"/>
      <w:r w:rsidRPr="001B4B13">
        <w:rPr>
          <w:rFonts w:ascii="Times New Roman" w:hAnsi="Times New Roman" w:cs="Times New Roman"/>
          <w:i/>
          <w:sz w:val="24"/>
          <w:szCs w:val="24"/>
          <w:lang w:val="nl-NL"/>
        </w:rPr>
        <w:t>honestate</w:t>
      </w:r>
      <w:proofErr w:type="spellEnd"/>
      <w:r w:rsidRPr="001B4B13">
        <w:rPr>
          <w:rFonts w:ascii="Times New Roman" w:hAnsi="Times New Roman" w:cs="Times New Roman"/>
          <w:i/>
          <w:sz w:val="24"/>
          <w:szCs w:val="24"/>
          <w:lang w:val="nl-NL"/>
        </w:rPr>
        <w:t>)</w:t>
      </w:r>
    </w:p>
    <w:p w14:paraId="606A331A" w14:textId="77777777" w:rsidR="00B01E7A" w:rsidRPr="001B4B13" w:rsidRDefault="00B01E7A" w:rsidP="001B4B13">
      <w:pPr>
        <w:pStyle w:val="Lijstalinea"/>
        <w:numPr>
          <w:ilvl w:val="0"/>
          <w:numId w:val="4"/>
        </w:numPr>
        <w:spacing w:line="360" w:lineRule="auto"/>
        <w:ind w:left="709"/>
        <w:rPr>
          <w:rFonts w:ascii="Times New Roman" w:hAnsi="Times New Roman" w:cs="Times New Roman"/>
          <w:sz w:val="24"/>
          <w:szCs w:val="24"/>
          <w:lang w:val="nl-NL"/>
        </w:rPr>
      </w:pPr>
      <w:r w:rsidRPr="001B4B13">
        <w:rPr>
          <w:rFonts w:ascii="Times New Roman" w:hAnsi="Times New Roman" w:cs="Times New Roman"/>
          <w:sz w:val="24"/>
          <w:szCs w:val="24"/>
          <w:lang w:val="nl-NL"/>
        </w:rPr>
        <w:t xml:space="preserve">Verklaar deze opvallende positie. </w:t>
      </w:r>
      <w:r w:rsidRPr="001B4B13">
        <w:rPr>
          <w:rFonts w:ascii="Times New Roman" w:hAnsi="Times New Roman" w:cs="Times New Roman"/>
          <w:i/>
          <w:sz w:val="24"/>
          <w:szCs w:val="24"/>
          <w:lang w:val="nl-NL"/>
        </w:rPr>
        <w:t xml:space="preserve">(Antwoord: deze woordgroep neemt de positie van het perspectief in, in plaats van het onderwerp se. Hiermee benadrukt Cicero dat </w:t>
      </w:r>
      <w:proofErr w:type="spellStart"/>
      <w:r w:rsidRPr="001B4B13">
        <w:rPr>
          <w:rFonts w:ascii="Times New Roman" w:hAnsi="Times New Roman" w:cs="Times New Roman"/>
          <w:i/>
          <w:sz w:val="24"/>
          <w:szCs w:val="24"/>
          <w:lang w:val="nl-NL"/>
        </w:rPr>
        <w:t>Sextus</w:t>
      </w:r>
      <w:proofErr w:type="spellEnd"/>
      <w:r w:rsidRPr="001B4B13">
        <w:rPr>
          <w:rFonts w:ascii="Times New Roman" w:hAnsi="Times New Roman" w:cs="Times New Roman"/>
          <w:i/>
          <w:sz w:val="24"/>
          <w:szCs w:val="24"/>
          <w:lang w:val="nl-NL"/>
        </w:rPr>
        <w:t xml:space="preserve"> </w:t>
      </w:r>
      <w:proofErr w:type="spellStart"/>
      <w:r w:rsidRPr="001B4B13">
        <w:rPr>
          <w:rFonts w:ascii="Times New Roman" w:hAnsi="Times New Roman" w:cs="Times New Roman"/>
          <w:i/>
          <w:sz w:val="24"/>
          <w:szCs w:val="24"/>
          <w:lang w:val="nl-NL"/>
        </w:rPr>
        <w:t>Roscius</w:t>
      </w:r>
      <w:proofErr w:type="spellEnd"/>
      <w:r w:rsidRPr="001B4B13">
        <w:rPr>
          <w:rFonts w:ascii="Times New Roman" w:hAnsi="Times New Roman" w:cs="Times New Roman"/>
          <w:i/>
          <w:sz w:val="24"/>
          <w:szCs w:val="24"/>
          <w:lang w:val="nl-NL"/>
        </w:rPr>
        <w:t xml:space="preserve"> niet zozeer uit eigenbelang, maar wel voor het belang van anderen vocht. Dit draagt bij tot een positieve karakterschets van het slachtoffer.) </w:t>
      </w:r>
    </w:p>
    <w:p w14:paraId="65374755" w14:textId="77777777" w:rsidR="00B01E7A" w:rsidRPr="001B4B13" w:rsidRDefault="00B01E7A" w:rsidP="001B4B13">
      <w:pPr>
        <w:spacing w:after="0" w:line="360" w:lineRule="auto"/>
        <w:jc w:val="both"/>
        <w:rPr>
          <w:rFonts w:ascii="Times New Roman" w:hAnsi="Times New Roman" w:cs="Times New Roman"/>
          <w:sz w:val="24"/>
          <w:szCs w:val="24"/>
          <w:lang w:val="nl-NL"/>
        </w:rPr>
      </w:pPr>
    </w:p>
    <w:p w14:paraId="14B86E62" w14:textId="77777777" w:rsidR="00B01E7A" w:rsidRPr="001B4B13" w:rsidRDefault="00B01E7A" w:rsidP="001B4B13">
      <w:pPr>
        <w:spacing w:after="0" w:line="360" w:lineRule="auto"/>
        <w:jc w:val="both"/>
        <w:rPr>
          <w:rFonts w:ascii="Times New Roman" w:hAnsi="Times New Roman" w:cs="Times New Roman"/>
          <w:i/>
          <w:sz w:val="24"/>
          <w:szCs w:val="24"/>
          <w:lang w:val="en-GB"/>
        </w:rPr>
      </w:pPr>
      <w:proofErr w:type="spellStart"/>
      <w:r w:rsidRPr="001B4B13">
        <w:rPr>
          <w:rFonts w:ascii="Times New Roman" w:hAnsi="Times New Roman" w:cs="Times New Roman"/>
          <w:i/>
          <w:sz w:val="24"/>
          <w:szCs w:val="24"/>
          <w:lang w:val="en-GB"/>
        </w:rPr>
        <w:t>Posteaquam</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victoria</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constituta</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est</w:t>
      </w:r>
      <w:proofErr w:type="spellEnd"/>
    </w:p>
    <w:p w14:paraId="026F6BAA" w14:textId="77777777" w:rsidR="00B01E7A" w:rsidRPr="001B4B13" w:rsidRDefault="00B01E7A" w:rsidP="001B4B13">
      <w:pPr>
        <w:spacing w:after="0" w:line="360" w:lineRule="auto"/>
        <w:jc w:val="both"/>
        <w:rPr>
          <w:rFonts w:ascii="Times New Roman" w:hAnsi="Times New Roman" w:cs="Times New Roman"/>
          <w:i/>
          <w:sz w:val="24"/>
          <w:szCs w:val="24"/>
          <w:lang w:val="en-GB"/>
        </w:rPr>
      </w:pPr>
      <w:r w:rsidRPr="001B4B13">
        <w:rPr>
          <w:rFonts w:ascii="Times New Roman" w:hAnsi="Times New Roman" w:cs="Times New Roman"/>
          <w:i/>
          <w:sz w:val="24"/>
          <w:szCs w:val="24"/>
          <w:lang w:val="en-GB"/>
        </w:rPr>
        <w:t xml:space="preserve">ab </w:t>
      </w:r>
      <w:proofErr w:type="spellStart"/>
      <w:r w:rsidRPr="001B4B13">
        <w:rPr>
          <w:rFonts w:ascii="Times New Roman" w:hAnsi="Times New Roman" w:cs="Times New Roman"/>
          <w:i/>
          <w:sz w:val="24"/>
          <w:szCs w:val="24"/>
          <w:lang w:val="en-GB"/>
        </w:rPr>
        <w:t>armisque</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recessimus</w:t>
      </w:r>
      <w:proofErr w:type="spellEnd"/>
      <w:r w:rsidRPr="001B4B13">
        <w:rPr>
          <w:rFonts w:ascii="Times New Roman" w:hAnsi="Times New Roman" w:cs="Times New Roman"/>
          <w:i/>
          <w:sz w:val="24"/>
          <w:szCs w:val="24"/>
          <w:lang w:val="en-GB"/>
        </w:rPr>
        <w:t>,</w:t>
      </w:r>
    </w:p>
    <w:p w14:paraId="078205DE" w14:textId="77777777" w:rsidR="00B01E7A" w:rsidRPr="001B4B13" w:rsidRDefault="00B01E7A" w:rsidP="001B4B13">
      <w:pPr>
        <w:spacing w:after="0" w:line="360" w:lineRule="auto"/>
        <w:jc w:val="both"/>
        <w:rPr>
          <w:rFonts w:ascii="Times New Roman" w:hAnsi="Times New Roman" w:cs="Times New Roman"/>
          <w:i/>
          <w:sz w:val="24"/>
          <w:szCs w:val="24"/>
          <w:lang w:val="en-GB"/>
        </w:rPr>
      </w:pPr>
      <w:r w:rsidRPr="001B4B13">
        <w:rPr>
          <w:rFonts w:ascii="Times New Roman" w:hAnsi="Times New Roman" w:cs="Times New Roman"/>
          <w:i/>
          <w:sz w:val="24"/>
          <w:szCs w:val="24"/>
          <w:lang w:val="en-GB"/>
        </w:rPr>
        <w:t xml:space="preserve">cum </w:t>
      </w:r>
      <w:proofErr w:type="spellStart"/>
      <w:r w:rsidRPr="001B4B13">
        <w:rPr>
          <w:rFonts w:ascii="Times New Roman" w:hAnsi="Times New Roman" w:cs="Times New Roman"/>
          <w:i/>
          <w:sz w:val="24"/>
          <w:szCs w:val="24"/>
          <w:lang w:val="en-GB"/>
        </w:rPr>
        <w:t>proscriberentur</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homines</w:t>
      </w:r>
      <w:proofErr w:type="spellEnd"/>
    </w:p>
    <w:p w14:paraId="2227D677" w14:textId="77777777" w:rsidR="00B01E7A" w:rsidRPr="001B4B13" w:rsidRDefault="00B01E7A" w:rsidP="001B4B13">
      <w:pPr>
        <w:spacing w:after="0" w:line="360" w:lineRule="auto"/>
        <w:jc w:val="both"/>
        <w:rPr>
          <w:rFonts w:ascii="Times New Roman" w:hAnsi="Times New Roman" w:cs="Times New Roman"/>
          <w:i/>
          <w:sz w:val="24"/>
          <w:szCs w:val="24"/>
          <w:lang w:val="en-GB"/>
        </w:rPr>
      </w:pPr>
      <w:proofErr w:type="spellStart"/>
      <w:r w:rsidRPr="001B4B13">
        <w:rPr>
          <w:rFonts w:ascii="Times New Roman" w:hAnsi="Times New Roman" w:cs="Times New Roman"/>
          <w:i/>
          <w:sz w:val="24"/>
          <w:szCs w:val="24"/>
          <w:lang w:val="en-GB"/>
        </w:rPr>
        <w:t>atque</w:t>
      </w:r>
      <w:proofErr w:type="spellEnd"/>
      <w:r w:rsidRPr="001B4B13">
        <w:rPr>
          <w:rFonts w:ascii="Times New Roman" w:hAnsi="Times New Roman" w:cs="Times New Roman"/>
          <w:i/>
          <w:sz w:val="24"/>
          <w:szCs w:val="24"/>
          <w:lang w:val="en-GB"/>
        </w:rPr>
        <w:t xml:space="preserve"> ex omni </w:t>
      </w:r>
      <w:proofErr w:type="spellStart"/>
      <w:r w:rsidRPr="001B4B13">
        <w:rPr>
          <w:rFonts w:ascii="Times New Roman" w:hAnsi="Times New Roman" w:cs="Times New Roman"/>
          <w:i/>
          <w:sz w:val="24"/>
          <w:szCs w:val="24"/>
          <w:lang w:val="en-GB"/>
        </w:rPr>
        <w:t>regione</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caperentur</w:t>
      </w:r>
      <w:proofErr w:type="spellEnd"/>
      <w:r w:rsidRPr="001B4B13">
        <w:rPr>
          <w:rFonts w:ascii="Times New Roman" w:hAnsi="Times New Roman" w:cs="Times New Roman"/>
          <w:i/>
          <w:sz w:val="24"/>
          <w:szCs w:val="24"/>
          <w:lang w:val="en-GB"/>
        </w:rPr>
        <w:t xml:space="preserve"> ii</w:t>
      </w:r>
    </w:p>
    <w:p w14:paraId="6D5B6245" w14:textId="77777777" w:rsidR="00B01E7A" w:rsidRPr="001B4B13" w:rsidRDefault="00B01E7A" w:rsidP="001B4B13">
      <w:pPr>
        <w:spacing w:after="0" w:line="360" w:lineRule="auto"/>
        <w:jc w:val="both"/>
        <w:rPr>
          <w:rFonts w:ascii="Times New Roman" w:hAnsi="Times New Roman" w:cs="Times New Roman"/>
          <w:i/>
          <w:sz w:val="24"/>
          <w:szCs w:val="24"/>
          <w:lang w:val="en-GB"/>
        </w:rPr>
      </w:pPr>
      <w:r w:rsidRPr="001B4B13">
        <w:rPr>
          <w:rFonts w:ascii="Times New Roman" w:hAnsi="Times New Roman" w:cs="Times New Roman"/>
          <w:i/>
          <w:sz w:val="24"/>
          <w:szCs w:val="24"/>
          <w:lang w:val="en-GB"/>
        </w:rPr>
        <w:t xml:space="preserve">qui </w:t>
      </w:r>
      <w:proofErr w:type="spellStart"/>
      <w:r w:rsidRPr="001B4B13">
        <w:rPr>
          <w:rFonts w:ascii="Times New Roman" w:hAnsi="Times New Roman" w:cs="Times New Roman"/>
          <w:i/>
          <w:sz w:val="24"/>
          <w:szCs w:val="24"/>
          <w:lang w:val="en-GB"/>
        </w:rPr>
        <w:t>adversarii</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fuisse</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putabantur</w:t>
      </w:r>
      <w:proofErr w:type="spellEnd"/>
      <w:r w:rsidRPr="001B4B13">
        <w:rPr>
          <w:rFonts w:ascii="Times New Roman" w:hAnsi="Times New Roman" w:cs="Times New Roman"/>
          <w:i/>
          <w:sz w:val="24"/>
          <w:szCs w:val="24"/>
          <w:lang w:val="en-GB"/>
        </w:rPr>
        <w:t>,</w:t>
      </w:r>
    </w:p>
    <w:p w14:paraId="65D5D3DB" w14:textId="77777777" w:rsidR="00B01E7A" w:rsidRPr="001B4B13" w:rsidRDefault="00B01E7A" w:rsidP="001B4B13">
      <w:pPr>
        <w:spacing w:after="0" w:line="360" w:lineRule="auto"/>
        <w:jc w:val="both"/>
        <w:rPr>
          <w:rFonts w:ascii="Times New Roman" w:hAnsi="Times New Roman" w:cs="Times New Roman"/>
          <w:i/>
          <w:sz w:val="24"/>
          <w:szCs w:val="24"/>
          <w:lang w:val="en-GB"/>
        </w:rPr>
      </w:pPr>
      <w:proofErr w:type="spellStart"/>
      <w:r w:rsidRPr="001B4B13">
        <w:rPr>
          <w:rFonts w:ascii="Times New Roman" w:hAnsi="Times New Roman" w:cs="Times New Roman"/>
          <w:i/>
          <w:sz w:val="24"/>
          <w:szCs w:val="24"/>
          <w:lang w:val="en-GB"/>
        </w:rPr>
        <w:t>erat</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ille</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Romae</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frequens</w:t>
      </w:r>
      <w:proofErr w:type="spellEnd"/>
    </w:p>
    <w:p w14:paraId="572D789C" w14:textId="77777777" w:rsidR="00B01E7A" w:rsidRPr="001B4B13" w:rsidRDefault="00B01E7A" w:rsidP="001B4B13">
      <w:pPr>
        <w:spacing w:after="0" w:line="360" w:lineRule="auto"/>
        <w:jc w:val="both"/>
        <w:rPr>
          <w:rFonts w:ascii="Times New Roman" w:hAnsi="Times New Roman" w:cs="Times New Roman"/>
          <w:i/>
          <w:sz w:val="24"/>
          <w:szCs w:val="24"/>
          <w:lang w:val="en-GB"/>
        </w:rPr>
      </w:pPr>
      <w:proofErr w:type="spellStart"/>
      <w:r w:rsidRPr="001B4B13">
        <w:rPr>
          <w:rFonts w:ascii="Times New Roman" w:hAnsi="Times New Roman" w:cs="Times New Roman"/>
          <w:i/>
          <w:sz w:val="24"/>
          <w:szCs w:val="24"/>
          <w:lang w:val="en-GB"/>
        </w:rPr>
        <w:t>atque</w:t>
      </w:r>
      <w:proofErr w:type="spellEnd"/>
      <w:r w:rsidRPr="001B4B13">
        <w:rPr>
          <w:rFonts w:ascii="Times New Roman" w:hAnsi="Times New Roman" w:cs="Times New Roman"/>
          <w:i/>
          <w:sz w:val="24"/>
          <w:szCs w:val="24"/>
          <w:lang w:val="en-GB"/>
        </w:rPr>
        <w:t xml:space="preserve"> in </w:t>
      </w:r>
      <w:proofErr w:type="spellStart"/>
      <w:r w:rsidRPr="001B4B13">
        <w:rPr>
          <w:rFonts w:ascii="Times New Roman" w:hAnsi="Times New Roman" w:cs="Times New Roman"/>
          <w:i/>
          <w:sz w:val="24"/>
          <w:szCs w:val="24"/>
          <w:lang w:val="en-GB"/>
        </w:rPr>
        <w:t>foro</w:t>
      </w:r>
      <w:proofErr w:type="spellEnd"/>
      <w:r w:rsidRPr="001B4B13">
        <w:rPr>
          <w:rFonts w:ascii="Times New Roman" w:hAnsi="Times New Roman" w:cs="Times New Roman"/>
          <w:i/>
          <w:sz w:val="24"/>
          <w:szCs w:val="24"/>
          <w:lang w:val="en-GB"/>
        </w:rPr>
        <w:t xml:space="preserve"> et in ore omnium </w:t>
      </w:r>
      <w:proofErr w:type="spellStart"/>
      <w:r w:rsidRPr="001B4B13">
        <w:rPr>
          <w:rFonts w:ascii="Times New Roman" w:hAnsi="Times New Roman" w:cs="Times New Roman"/>
          <w:i/>
          <w:sz w:val="24"/>
          <w:szCs w:val="24"/>
          <w:lang w:val="en-GB"/>
        </w:rPr>
        <w:t>cotidie</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versabatur</w:t>
      </w:r>
      <w:proofErr w:type="spellEnd"/>
      <w:r w:rsidRPr="001B4B13">
        <w:rPr>
          <w:rFonts w:ascii="Times New Roman" w:hAnsi="Times New Roman" w:cs="Times New Roman"/>
          <w:i/>
          <w:sz w:val="24"/>
          <w:szCs w:val="24"/>
          <w:lang w:val="en-GB"/>
        </w:rPr>
        <w:t>,</w:t>
      </w:r>
    </w:p>
    <w:p w14:paraId="0678E2C6" w14:textId="77777777" w:rsidR="00B01E7A" w:rsidRPr="001B4B13" w:rsidRDefault="00B01E7A" w:rsidP="001B4B13">
      <w:pPr>
        <w:spacing w:after="0" w:line="360" w:lineRule="auto"/>
        <w:jc w:val="both"/>
        <w:rPr>
          <w:rFonts w:ascii="Times New Roman" w:hAnsi="Times New Roman" w:cs="Times New Roman"/>
          <w:i/>
          <w:sz w:val="24"/>
          <w:szCs w:val="24"/>
          <w:lang w:val="en-GB"/>
        </w:rPr>
      </w:pPr>
      <w:proofErr w:type="spellStart"/>
      <w:r w:rsidRPr="001B4B13">
        <w:rPr>
          <w:rFonts w:ascii="Times New Roman" w:hAnsi="Times New Roman" w:cs="Times New Roman"/>
          <w:i/>
          <w:sz w:val="24"/>
          <w:szCs w:val="24"/>
          <w:lang w:val="en-GB"/>
        </w:rPr>
        <w:t>magis</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ut</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exsultare</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victoria</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nobilitatis</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videretur</w:t>
      </w:r>
      <w:proofErr w:type="spellEnd"/>
    </w:p>
    <w:p w14:paraId="66A08132" w14:textId="77777777" w:rsidR="00B01E7A" w:rsidRPr="001B4B13" w:rsidRDefault="00B01E7A" w:rsidP="001B4B13">
      <w:pPr>
        <w:spacing w:after="0" w:line="360" w:lineRule="auto"/>
        <w:jc w:val="both"/>
        <w:rPr>
          <w:rFonts w:ascii="Times New Roman" w:hAnsi="Times New Roman" w:cs="Times New Roman"/>
          <w:i/>
          <w:sz w:val="24"/>
          <w:szCs w:val="24"/>
          <w:lang w:val="en-GB"/>
        </w:rPr>
      </w:pPr>
      <w:proofErr w:type="spellStart"/>
      <w:r w:rsidRPr="001B4B13">
        <w:rPr>
          <w:rFonts w:ascii="Times New Roman" w:hAnsi="Times New Roman" w:cs="Times New Roman"/>
          <w:i/>
          <w:sz w:val="24"/>
          <w:szCs w:val="24"/>
          <w:lang w:val="en-GB"/>
        </w:rPr>
        <w:t>quam</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timere</w:t>
      </w:r>
      <w:proofErr w:type="spellEnd"/>
      <w:r w:rsidRPr="001B4B13">
        <w:rPr>
          <w:rFonts w:ascii="Times New Roman" w:hAnsi="Times New Roman" w:cs="Times New Roman"/>
          <w:i/>
          <w:sz w:val="24"/>
          <w:szCs w:val="24"/>
          <w:lang w:val="en-GB"/>
        </w:rPr>
        <w:t>,</w:t>
      </w:r>
    </w:p>
    <w:p w14:paraId="36894F01" w14:textId="77777777" w:rsidR="00B01E7A" w:rsidRPr="001B4B13" w:rsidRDefault="00B01E7A" w:rsidP="001B4B13">
      <w:pPr>
        <w:spacing w:after="0" w:line="360" w:lineRule="auto"/>
        <w:jc w:val="both"/>
        <w:rPr>
          <w:rFonts w:ascii="Times New Roman" w:hAnsi="Times New Roman" w:cs="Times New Roman"/>
          <w:sz w:val="24"/>
          <w:szCs w:val="24"/>
          <w:lang w:val="en-GB"/>
        </w:rPr>
      </w:pPr>
      <w:proofErr w:type="spellStart"/>
      <w:r w:rsidRPr="001B4B13">
        <w:rPr>
          <w:rFonts w:ascii="Times New Roman" w:hAnsi="Times New Roman" w:cs="Times New Roman"/>
          <w:i/>
          <w:sz w:val="24"/>
          <w:szCs w:val="24"/>
          <w:lang w:val="en-GB"/>
        </w:rPr>
        <w:t>ne</w:t>
      </w:r>
      <w:proofErr w:type="spellEnd"/>
      <w:r w:rsidRPr="001B4B13">
        <w:rPr>
          <w:rFonts w:ascii="Times New Roman" w:hAnsi="Times New Roman" w:cs="Times New Roman"/>
          <w:i/>
          <w:sz w:val="24"/>
          <w:szCs w:val="24"/>
          <w:lang w:val="en-GB"/>
        </w:rPr>
        <w:t xml:space="preserve"> quid ex </w:t>
      </w:r>
      <w:proofErr w:type="spellStart"/>
      <w:r w:rsidRPr="001B4B13">
        <w:rPr>
          <w:rFonts w:ascii="Times New Roman" w:hAnsi="Times New Roman" w:cs="Times New Roman"/>
          <w:i/>
          <w:sz w:val="24"/>
          <w:szCs w:val="24"/>
          <w:lang w:val="en-GB"/>
        </w:rPr>
        <w:t>ea</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calamitatis</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sibi</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accideret</w:t>
      </w:r>
      <w:proofErr w:type="spellEnd"/>
      <w:r w:rsidRPr="001B4B13">
        <w:rPr>
          <w:rFonts w:ascii="Times New Roman" w:hAnsi="Times New Roman" w:cs="Times New Roman"/>
          <w:sz w:val="24"/>
          <w:szCs w:val="24"/>
          <w:lang w:val="en-GB"/>
        </w:rPr>
        <w:t>.</w:t>
      </w:r>
    </w:p>
    <w:p w14:paraId="4CA8AC29" w14:textId="77777777" w:rsidR="00B01E7A" w:rsidRPr="001B4B13" w:rsidRDefault="00B01E7A" w:rsidP="001B4B13">
      <w:pPr>
        <w:spacing w:after="0" w:line="360" w:lineRule="auto"/>
        <w:jc w:val="both"/>
        <w:rPr>
          <w:rFonts w:ascii="Times New Roman" w:hAnsi="Times New Roman" w:cs="Times New Roman"/>
          <w:sz w:val="24"/>
          <w:szCs w:val="24"/>
        </w:rPr>
      </w:pPr>
      <w:r w:rsidRPr="001B4B13">
        <w:rPr>
          <w:rFonts w:ascii="Times New Roman" w:hAnsi="Times New Roman" w:cs="Times New Roman"/>
          <w:sz w:val="24"/>
          <w:szCs w:val="24"/>
        </w:rPr>
        <w:t>(</w:t>
      </w:r>
      <w:r w:rsidRPr="001B4B13">
        <w:rPr>
          <w:rFonts w:ascii="Times New Roman" w:hAnsi="Times New Roman" w:cs="Times New Roman"/>
          <w:i/>
          <w:sz w:val="24"/>
          <w:szCs w:val="24"/>
        </w:rPr>
        <w:t xml:space="preserve">Pro </w:t>
      </w:r>
      <w:proofErr w:type="spellStart"/>
      <w:r w:rsidRPr="001B4B13">
        <w:rPr>
          <w:rFonts w:ascii="Times New Roman" w:hAnsi="Times New Roman" w:cs="Times New Roman"/>
          <w:i/>
          <w:sz w:val="24"/>
          <w:szCs w:val="24"/>
        </w:rPr>
        <w:t>Roscio</w:t>
      </w:r>
      <w:proofErr w:type="spellEnd"/>
      <w:r w:rsidRPr="001B4B13">
        <w:rPr>
          <w:rFonts w:ascii="Times New Roman" w:hAnsi="Times New Roman" w:cs="Times New Roman"/>
          <w:i/>
          <w:sz w:val="24"/>
          <w:szCs w:val="24"/>
        </w:rPr>
        <w:t xml:space="preserve"> </w:t>
      </w:r>
      <w:proofErr w:type="spellStart"/>
      <w:r w:rsidRPr="001B4B13">
        <w:rPr>
          <w:rFonts w:ascii="Times New Roman" w:hAnsi="Times New Roman" w:cs="Times New Roman"/>
          <w:i/>
          <w:sz w:val="24"/>
          <w:szCs w:val="24"/>
        </w:rPr>
        <w:t>Amerino</w:t>
      </w:r>
      <w:proofErr w:type="spellEnd"/>
      <w:r w:rsidRPr="001B4B13">
        <w:rPr>
          <w:rFonts w:ascii="Times New Roman" w:hAnsi="Times New Roman" w:cs="Times New Roman"/>
          <w:sz w:val="24"/>
          <w:szCs w:val="24"/>
        </w:rPr>
        <w:t xml:space="preserve"> 16)</w:t>
      </w:r>
    </w:p>
    <w:p w14:paraId="7DE16FB7" w14:textId="77777777" w:rsidR="00B01E7A" w:rsidRPr="001B4B13" w:rsidRDefault="00B01E7A" w:rsidP="001B4B13">
      <w:pPr>
        <w:spacing w:after="0" w:line="360" w:lineRule="auto"/>
        <w:jc w:val="both"/>
        <w:rPr>
          <w:rFonts w:ascii="Times New Roman" w:hAnsi="Times New Roman" w:cs="Times New Roman"/>
          <w:sz w:val="24"/>
          <w:szCs w:val="24"/>
          <w:lang w:val="en-GB"/>
        </w:rPr>
      </w:pPr>
    </w:p>
    <w:p w14:paraId="4C87C2FB" w14:textId="77777777" w:rsidR="00B01E7A" w:rsidRPr="001B4B13" w:rsidRDefault="00B01E7A" w:rsidP="001B4B13">
      <w:pPr>
        <w:pStyle w:val="Lijstalinea"/>
        <w:numPr>
          <w:ilvl w:val="0"/>
          <w:numId w:val="5"/>
        </w:numPr>
        <w:spacing w:line="360" w:lineRule="auto"/>
        <w:ind w:left="709"/>
        <w:rPr>
          <w:rFonts w:ascii="Times New Roman" w:hAnsi="Times New Roman" w:cs="Times New Roman"/>
          <w:sz w:val="24"/>
          <w:szCs w:val="24"/>
          <w:lang w:val="nl-NL"/>
        </w:rPr>
      </w:pPr>
      <w:r w:rsidRPr="001B4B13">
        <w:rPr>
          <w:rFonts w:ascii="Times New Roman" w:hAnsi="Times New Roman" w:cs="Times New Roman"/>
          <w:sz w:val="24"/>
          <w:szCs w:val="24"/>
          <w:lang w:val="nl-NL"/>
        </w:rPr>
        <w:t xml:space="preserve">Verdeel de zin in kader, kern en precisering. </w:t>
      </w:r>
      <w:r w:rsidRPr="001B4B13">
        <w:rPr>
          <w:rFonts w:ascii="Times New Roman" w:hAnsi="Times New Roman" w:cs="Times New Roman"/>
          <w:i/>
          <w:sz w:val="24"/>
          <w:szCs w:val="24"/>
          <w:lang w:val="nl-NL"/>
        </w:rPr>
        <w:t xml:space="preserve">(Antwoord: kader = </w:t>
      </w:r>
      <w:proofErr w:type="spellStart"/>
      <w:r w:rsidRPr="001B4B13">
        <w:rPr>
          <w:rFonts w:ascii="Times New Roman" w:hAnsi="Times New Roman" w:cs="Times New Roman"/>
          <w:i/>
          <w:sz w:val="24"/>
          <w:szCs w:val="24"/>
          <w:lang w:val="nl-NL"/>
        </w:rPr>
        <w:t>posteaquam</w:t>
      </w:r>
      <w:proofErr w:type="spellEnd"/>
      <w:r w:rsidRPr="001B4B13">
        <w:rPr>
          <w:rFonts w:ascii="Times New Roman" w:hAnsi="Times New Roman" w:cs="Times New Roman"/>
          <w:i/>
          <w:sz w:val="24"/>
          <w:szCs w:val="24"/>
          <w:lang w:val="nl-NL"/>
        </w:rPr>
        <w:t xml:space="preserve"> </w:t>
      </w:r>
      <w:r w:rsidR="001B4B13">
        <w:rPr>
          <w:rFonts w:ascii="Times New Roman" w:hAnsi="Times New Roman" w:cs="Times New Roman"/>
          <w:i/>
          <w:sz w:val="24"/>
          <w:szCs w:val="24"/>
          <w:lang w:val="nl-NL"/>
        </w:rPr>
        <w:t>[</w:t>
      </w:r>
      <w:r w:rsidRPr="001B4B13">
        <w:rPr>
          <w:rFonts w:ascii="Times New Roman" w:hAnsi="Times New Roman" w:cs="Times New Roman"/>
          <w:i/>
          <w:sz w:val="24"/>
          <w:szCs w:val="24"/>
          <w:lang w:val="nl-NL"/>
        </w:rPr>
        <w:t>…</w:t>
      </w:r>
      <w:r w:rsidR="001B4B13">
        <w:rPr>
          <w:rFonts w:ascii="Times New Roman" w:hAnsi="Times New Roman" w:cs="Times New Roman"/>
          <w:i/>
          <w:sz w:val="24"/>
          <w:szCs w:val="24"/>
          <w:lang w:val="nl-NL"/>
        </w:rPr>
        <w:t>]</w:t>
      </w:r>
      <w:r w:rsidRPr="001B4B13">
        <w:rPr>
          <w:rFonts w:ascii="Times New Roman" w:hAnsi="Times New Roman" w:cs="Times New Roman"/>
          <w:i/>
          <w:sz w:val="24"/>
          <w:szCs w:val="24"/>
          <w:lang w:val="nl-NL"/>
        </w:rPr>
        <w:t xml:space="preserve"> </w:t>
      </w:r>
      <w:proofErr w:type="spellStart"/>
      <w:r w:rsidRPr="001B4B13">
        <w:rPr>
          <w:rFonts w:ascii="Times New Roman" w:hAnsi="Times New Roman" w:cs="Times New Roman"/>
          <w:i/>
          <w:sz w:val="24"/>
          <w:szCs w:val="24"/>
          <w:lang w:val="nl-NL"/>
        </w:rPr>
        <w:t>putabantur</w:t>
      </w:r>
      <w:proofErr w:type="spellEnd"/>
      <w:r w:rsidRPr="001B4B13">
        <w:rPr>
          <w:rFonts w:ascii="Times New Roman" w:hAnsi="Times New Roman" w:cs="Times New Roman"/>
          <w:i/>
          <w:sz w:val="24"/>
          <w:szCs w:val="24"/>
          <w:lang w:val="nl-NL"/>
        </w:rPr>
        <w:t xml:space="preserve">, kern = </w:t>
      </w:r>
      <w:proofErr w:type="spellStart"/>
      <w:r w:rsidRPr="001B4B13">
        <w:rPr>
          <w:rFonts w:ascii="Times New Roman" w:hAnsi="Times New Roman" w:cs="Times New Roman"/>
          <w:i/>
          <w:sz w:val="24"/>
          <w:szCs w:val="24"/>
          <w:lang w:val="nl-NL"/>
        </w:rPr>
        <w:t>erat</w:t>
      </w:r>
      <w:proofErr w:type="spellEnd"/>
      <w:r w:rsidRPr="001B4B13">
        <w:rPr>
          <w:rFonts w:ascii="Times New Roman" w:hAnsi="Times New Roman" w:cs="Times New Roman"/>
          <w:i/>
          <w:sz w:val="24"/>
          <w:szCs w:val="24"/>
          <w:lang w:val="nl-NL"/>
        </w:rPr>
        <w:t xml:space="preserve"> </w:t>
      </w:r>
      <w:r w:rsidR="001B4B13">
        <w:rPr>
          <w:rFonts w:ascii="Times New Roman" w:hAnsi="Times New Roman" w:cs="Times New Roman"/>
          <w:i/>
          <w:sz w:val="24"/>
          <w:szCs w:val="24"/>
          <w:lang w:val="nl-NL"/>
        </w:rPr>
        <w:t>[</w:t>
      </w:r>
      <w:r w:rsidRPr="001B4B13">
        <w:rPr>
          <w:rFonts w:ascii="Times New Roman" w:hAnsi="Times New Roman" w:cs="Times New Roman"/>
          <w:i/>
          <w:sz w:val="24"/>
          <w:szCs w:val="24"/>
          <w:lang w:val="nl-NL"/>
        </w:rPr>
        <w:t>…</w:t>
      </w:r>
      <w:r w:rsidR="001B4B13">
        <w:rPr>
          <w:rFonts w:ascii="Times New Roman" w:hAnsi="Times New Roman" w:cs="Times New Roman"/>
          <w:i/>
          <w:sz w:val="24"/>
          <w:szCs w:val="24"/>
          <w:lang w:val="nl-NL"/>
        </w:rPr>
        <w:t>]</w:t>
      </w:r>
      <w:r w:rsidRPr="001B4B13">
        <w:rPr>
          <w:rFonts w:ascii="Times New Roman" w:hAnsi="Times New Roman" w:cs="Times New Roman"/>
          <w:i/>
          <w:sz w:val="24"/>
          <w:szCs w:val="24"/>
          <w:lang w:val="nl-NL"/>
        </w:rPr>
        <w:t xml:space="preserve"> </w:t>
      </w:r>
      <w:proofErr w:type="spellStart"/>
      <w:r w:rsidRPr="001B4B13">
        <w:rPr>
          <w:rFonts w:ascii="Times New Roman" w:hAnsi="Times New Roman" w:cs="Times New Roman"/>
          <w:i/>
          <w:sz w:val="24"/>
          <w:szCs w:val="24"/>
          <w:lang w:val="nl-NL"/>
        </w:rPr>
        <w:t>versabatur</w:t>
      </w:r>
      <w:proofErr w:type="spellEnd"/>
      <w:r w:rsidRPr="001B4B13">
        <w:rPr>
          <w:rFonts w:ascii="Times New Roman" w:hAnsi="Times New Roman" w:cs="Times New Roman"/>
          <w:i/>
          <w:sz w:val="24"/>
          <w:szCs w:val="24"/>
          <w:lang w:val="nl-NL"/>
        </w:rPr>
        <w:t xml:space="preserve">, precisering = </w:t>
      </w:r>
      <w:proofErr w:type="spellStart"/>
      <w:r w:rsidRPr="001B4B13">
        <w:rPr>
          <w:rFonts w:ascii="Times New Roman" w:hAnsi="Times New Roman" w:cs="Times New Roman"/>
          <w:i/>
          <w:sz w:val="24"/>
          <w:szCs w:val="24"/>
          <w:lang w:val="nl-NL"/>
        </w:rPr>
        <w:t>magis</w:t>
      </w:r>
      <w:proofErr w:type="spellEnd"/>
      <w:r w:rsidRPr="001B4B13">
        <w:rPr>
          <w:rFonts w:ascii="Times New Roman" w:hAnsi="Times New Roman" w:cs="Times New Roman"/>
          <w:i/>
          <w:sz w:val="24"/>
          <w:szCs w:val="24"/>
          <w:lang w:val="nl-NL"/>
        </w:rPr>
        <w:t xml:space="preserve"> </w:t>
      </w:r>
      <w:r w:rsidR="001B4B13">
        <w:rPr>
          <w:rFonts w:ascii="Times New Roman" w:hAnsi="Times New Roman" w:cs="Times New Roman"/>
          <w:i/>
          <w:sz w:val="24"/>
          <w:szCs w:val="24"/>
          <w:lang w:val="nl-NL"/>
        </w:rPr>
        <w:t>[</w:t>
      </w:r>
      <w:r w:rsidRPr="001B4B13">
        <w:rPr>
          <w:rFonts w:ascii="Times New Roman" w:hAnsi="Times New Roman" w:cs="Times New Roman"/>
          <w:i/>
          <w:sz w:val="24"/>
          <w:szCs w:val="24"/>
          <w:lang w:val="nl-NL"/>
        </w:rPr>
        <w:t>…</w:t>
      </w:r>
      <w:r w:rsidR="001B4B13">
        <w:rPr>
          <w:rFonts w:ascii="Times New Roman" w:hAnsi="Times New Roman" w:cs="Times New Roman"/>
          <w:i/>
          <w:sz w:val="24"/>
          <w:szCs w:val="24"/>
          <w:lang w:val="nl-NL"/>
        </w:rPr>
        <w:t>]</w:t>
      </w:r>
      <w:r w:rsidRPr="001B4B13">
        <w:rPr>
          <w:rFonts w:ascii="Times New Roman" w:hAnsi="Times New Roman" w:cs="Times New Roman"/>
          <w:i/>
          <w:sz w:val="24"/>
          <w:szCs w:val="24"/>
          <w:lang w:val="nl-NL"/>
        </w:rPr>
        <w:t xml:space="preserve"> </w:t>
      </w:r>
      <w:proofErr w:type="spellStart"/>
      <w:r w:rsidRPr="001B4B13">
        <w:rPr>
          <w:rFonts w:ascii="Times New Roman" w:hAnsi="Times New Roman" w:cs="Times New Roman"/>
          <w:i/>
          <w:sz w:val="24"/>
          <w:szCs w:val="24"/>
          <w:lang w:val="nl-NL"/>
        </w:rPr>
        <w:t>accideret</w:t>
      </w:r>
      <w:proofErr w:type="spellEnd"/>
      <w:r w:rsidRPr="001B4B13">
        <w:rPr>
          <w:rFonts w:ascii="Times New Roman" w:hAnsi="Times New Roman" w:cs="Times New Roman"/>
          <w:i/>
          <w:sz w:val="24"/>
          <w:szCs w:val="24"/>
          <w:lang w:val="nl-NL"/>
        </w:rPr>
        <w:t>)</w:t>
      </w:r>
    </w:p>
    <w:p w14:paraId="0F4FE8A2" w14:textId="77777777" w:rsidR="00B01E7A" w:rsidRPr="001B4B13" w:rsidRDefault="00B01E7A" w:rsidP="001B4B13">
      <w:pPr>
        <w:pStyle w:val="Lijstalinea"/>
        <w:numPr>
          <w:ilvl w:val="0"/>
          <w:numId w:val="5"/>
        </w:numPr>
        <w:spacing w:line="360" w:lineRule="auto"/>
        <w:ind w:left="709"/>
        <w:rPr>
          <w:rFonts w:ascii="Times New Roman" w:hAnsi="Times New Roman" w:cs="Times New Roman"/>
          <w:sz w:val="24"/>
          <w:szCs w:val="24"/>
          <w:lang w:val="nl-NL"/>
        </w:rPr>
      </w:pPr>
      <w:r w:rsidRPr="001B4B13">
        <w:rPr>
          <w:rFonts w:ascii="Times New Roman" w:hAnsi="Times New Roman" w:cs="Times New Roman"/>
          <w:sz w:val="24"/>
          <w:szCs w:val="24"/>
          <w:lang w:val="nl-NL"/>
        </w:rPr>
        <w:t>Vertaal het kader van deze zin.</w:t>
      </w:r>
      <w:r w:rsidRPr="001B4B13">
        <w:rPr>
          <w:rFonts w:ascii="Times New Roman" w:hAnsi="Times New Roman" w:cs="Times New Roman"/>
          <w:i/>
          <w:sz w:val="24"/>
          <w:szCs w:val="24"/>
          <w:lang w:val="nl-NL"/>
        </w:rPr>
        <w:t xml:space="preserve"> </w:t>
      </w:r>
    </w:p>
    <w:p w14:paraId="079C5357" w14:textId="77777777" w:rsidR="00B01E7A" w:rsidRPr="001B4B13" w:rsidRDefault="00B01E7A" w:rsidP="001B4B13">
      <w:pPr>
        <w:pStyle w:val="Lijstalinea"/>
        <w:numPr>
          <w:ilvl w:val="0"/>
          <w:numId w:val="5"/>
        </w:numPr>
        <w:spacing w:line="360" w:lineRule="auto"/>
        <w:ind w:left="709"/>
        <w:rPr>
          <w:rFonts w:ascii="Times New Roman" w:hAnsi="Times New Roman" w:cs="Times New Roman"/>
          <w:sz w:val="24"/>
          <w:szCs w:val="24"/>
          <w:lang w:val="nl-NL"/>
        </w:rPr>
      </w:pPr>
      <w:r w:rsidRPr="001B4B13">
        <w:rPr>
          <w:rFonts w:ascii="Times New Roman" w:hAnsi="Times New Roman" w:cs="Times New Roman"/>
          <w:sz w:val="24"/>
          <w:szCs w:val="24"/>
          <w:lang w:val="nl-NL"/>
        </w:rPr>
        <w:t>Vertel de kern van deze zin in eigen woorden.</w:t>
      </w:r>
      <w:r w:rsidRPr="001B4B13">
        <w:rPr>
          <w:rFonts w:ascii="Times New Roman" w:hAnsi="Times New Roman" w:cs="Times New Roman"/>
          <w:i/>
          <w:sz w:val="24"/>
          <w:szCs w:val="24"/>
          <w:lang w:val="nl-NL"/>
        </w:rPr>
        <w:t xml:space="preserve"> </w:t>
      </w:r>
    </w:p>
    <w:p w14:paraId="1335E4D5" w14:textId="77777777" w:rsidR="00B01E7A" w:rsidRPr="001B4B13" w:rsidRDefault="00B01E7A" w:rsidP="001B4B13">
      <w:pPr>
        <w:spacing w:after="0" w:line="360" w:lineRule="auto"/>
        <w:jc w:val="both"/>
        <w:rPr>
          <w:rFonts w:ascii="Times New Roman" w:hAnsi="Times New Roman" w:cs="Times New Roman"/>
          <w:sz w:val="24"/>
          <w:szCs w:val="24"/>
          <w:lang w:val="nl-NL"/>
        </w:rPr>
      </w:pPr>
    </w:p>
    <w:p w14:paraId="15988A03" w14:textId="77777777" w:rsidR="00B01E7A" w:rsidRPr="001B4B13" w:rsidRDefault="00B01E7A" w:rsidP="001B4B13">
      <w:pPr>
        <w:spacing w:after="0" w:line="360" w:lineRule="auto"/>
        <w:jc w:val="both"/>
        <w:rPr>
          <w:rFonts w:ascii="Times New Roman" w:hAnsi="Times New Roman" w:cs="Times New Roman"/>
          <w:sz w:val="24"/>
          <w:szCs w:val="24"/>
          <w:lang w:val="nl-NL"/>
        </w:rPr>
      </w:pPr>
      <w:r w:rsidRPr="001B4B13">
        <w:rPr>
          <w:rFonts w:ascii="Times New Roman" w:hAnsi="Times New Roman" w:cs="Times New Roman"/>
          <w:sz w:val="24"/>
          <w:szCs w:val="24"/>
          <w:u w:val="single"/>
          <w:lang w:val="nl-NL"/>
        </w:rPr>
        <w:t>Extra</w:t>
      </w:r>
      <w:r w:rsidRPr="001B4B13">
        <w:rPr>
          <w:rFonts w:ascii="Times New Roman" w:hAnsi="Times New Roman" w:cs="Times New Roman"/>
          <w:sz w:val="24"/>
          <w:szCs w:val="24"/>
          <w:lang w:val="nl-NL"/>
        </w:rPr>
        <w:t xml:space="preserve">: </w:t>
      </w:r>
      <w:r w:rsidRPr="001B4B13">
        <w:rPr>
          <w:rFonts w:ascii="Times New Roman" w:hAnsi="Times New Roman" w:cs="Times New Roman"/>
          <w:i/>
          <w:sz w:val="24"/>
          <w:szCs w:val="24"/>
          <w:lang w:val="nl-NL"/>
        </w:rPr>
        <w:t xml:space="preserve">narratio </w:t>
      </w:r>
      <w:r w:rsidRPr="001B4B13">
        <w:rPr>
          <w:rFonts w:ascii="Times New Roman" w:hAnsi="Times New Roman" w:cs="Times New Roman"/>
          <w:sz w:val="24"/>
          <w:szCs w:val="24"/>
          <w:lang w:val="nl-NL"/>
        </w:rPr>
        <w:t>18</w:t>
      </w:r>
    </w:p>
    <w:p w14:paraId="17F34546" w14:textId="77777777" w:rsidR="00B01E7A" w:rsidRPr="001B4B13" w:rsidRDefault="00B01E7A" w:rsidP="001B4B13">
      <w:pPr>
        <w:spacing w:after="0" w:line="360" w:lineRule="auto"/>
        <w:jc w:val="both"/>
        <w:rPr>
          <w:rFonts w:ascii="Times New Roman" w:hAnsi="Times New Roman" w:cs="Times New Roman"/>
          <w:sz w:val="24"/>
          <w:szCs w:val="24"/>
          <w:lang w:val="nl-NL"/>
        </w:rPr>
      </w:pPr>
    </w:p>
    <w:p w14:paraId="6AB53A09" w14:textId="77777777" w:rsidR="00B01E7A" w:rsidRPr="001B4B13" w:rsidRDefault="00B01E7A" w:rsidP="001B4B13">
      <w:pPr>
        <w:spacing w:after="0" w:line="360" w:lineRule="auto"/>
        <w:jc w:val="both"/>
        <w:rPr>
          <w:rFonts w:ascii="Times New Roman" w:hAnsi="Times New Roman" w:cs="Times New Roman"/>
          <w:sz w:val="24"/>
          <w:szCs w:val="24"/>
          <w:lang w:val="nl-NL"/>
        </w:rPr>
      </w:pPr>
      <w:r w:rsidRPr="001B4B13">
        <w:rPr>
          <w:rFonts w:ascii="Times New Roman" w:hAnsi="Times New Roman" w:cs="Times New Roman"/>
          <w:sz w:val="24"/>
          <w:szCs w:val="24"/>
          <w:lang w:val="nl-NL"/>
        </w:rPr>
        <w:t xml:space="preserve">Het is eveneens leuk om te peilen naar het inzicht van de leerlingen in de inhoudelijke posities betreft. Om dit na te gaan, kan de leerlingen naar een vertaling volgens inhoudelijke posities gevraagd worden. Toevallig leent één zin uit </w:t>
      </w:r>
      <w:r w:rsidRPr="001B4B13">
        <w:rPr>
          <w:rFonts w:ascii="Times New Roman" w:hAnsi="Times New Roman" w:cs="Times New Roman"/>
          <w:i/>
          <w:sz w:val="24"/>
          <w:szCs w:val="24"/>
          <w:lang w:val="nl-NL"/>
        </w:rPr>
        <w:t xml:space="preserve">narratio </w:t>
      </w:r>
      <w:r w:rsidRPr="001B4B13">
        <w:rPr>
          <w:rFonts w:ascii="Times New Roman" w:hAnsi="Times New Roman" w:cs="Times New Roman"/>
          <w:sz w:val="24"/>
          <w:szCs w:val="24"/>
          <w:lang w:val="nl-NL"/>
        </w:rPr>
        <w:t>18 zich erg goed voor dit soort vragen:</w:t>
      </w:r>
    </w:p>
    <w:p w14:paraId="45806088" w14:textId="77777777" w:rsidR="00B01E7A" w:rsidRPr="001B4B13" w:rsidRDefault="00B01E7A" w:rsidP="001B4B13">
      <w:pPr>
        <w:spacing w:after="0" w:line="360" w:lineRule="auto"/>
        <w:jc w:val="both"/>
        <w:rPr>
          <w:rFonts w:ascii="Times New Roman" w:hAnsi="Times New Roman" w:cs="Times New Roman"/>
          <w:sz w:val="24"/>
          <w:szCs w:val="24"/>
          <w:lang w:val="nl-NL"/>
        </w:rPr>
      </w:pPr>
    </w:p>
    <w:p w14:paraId="69042582" w14:textId="77777777" w:rsidR="00B01E7A" w:rsidRPr="001B4B13" w:rsidRDefault="00B01E7A" w:rsidP="001B4B13">
      <w:pPr>
        <w:spacing w:after="0" w:line="360" w:lineRule="auto"/>
        <w:jc w:val="both"/>
        <w:rPr>
          <w:rFonts w:ascii="Times New Roman" w:hAnsi="Times New Roman" w:cs="Times New Roman"/>
          <w:i/>
          <w:sz w:val="24"/>
          <w:szCs w:val="24"/>
          <w:lang w:val="en-GB"/>
        </w:rPr>
      </w:pPr>
      <w:r w:rsidRPr="001B4B13">
        <w:rPr>
          <w:rFonts w:ascii="Times New Roman" w:hAnsi="Times New Roman" w:cs="Times New Roman"/>
          <w:i/>
          <w:sz w:val="24"/>
          <w:szCs w:val="24"/>
        </w:rPr>
        <w:t xml:space="preserve">Nam cum hic Sex. </w:t>
      </w:r>
      <w:r w:rsidRPr="001B4B13">
        <w:rPr>
          <w:rFonts w:ascii="Times New Roman" w:hAnsi="Times New Roman" w:cs="Times New Roman"/>
          <w:i/>
          <w:sz w:val="24"/>
          <w:szCs w:val="24"/>
          <w:lang w:val="en-GB"/>
        </w:rPr>
        <w:t xml:space="preserve">Roscius </w:t>
      </w:r>
      <w:proofErr w:type="spellStart"/>
      <w:r w:rsidRPr="001B4B13">
        <w:rPr>
          <w:rFonts w:ascii="Times New Roman" w:hAnsi="Times New Roman" w:cs="Times New Roman"/>
          <w:i/>
          <w:sz w:val="24"/>
          <w:szCs w:val="24"/>
          <w:lang w:val="en-GB"/>
        </w:rPr>
        <w:t>esset</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Ameriae</w:t>
      </w:r>
      <w:proofErr w:type="spellEnd"/>
      <w:r w:rsidRPr="001B4B13">
        <w:rPr>
          <w:rFonts w:ascii="Times New Roman" w:hAnsi="Times New Roman" w:cs="Times New Roman"/>
          <w:i/>
          <w:sz w:val="24"/>
          <w:szCs w:val="24"/>
          <w:lang w:val="en-GB"/>
        </w:rPr>
        <w:t>,</w:t>
      </w:r>
    </w:p>
    <w:p w14:paraId="5F1FDFD7" w14:textId="77777777" w:rsidR="00B01E7A" w:rsidRPr="001B4B13" w:rsidRDefault="00B01E7A" w:rsidP="001B4B13">
      <w:pPr>
        <w:spacing w:after="0" w:line="360" w:lineRule="auto"/>
        <w:jc w:val="both"/>
        <w:rPr>
          <w:rFonts w:ascii="Times New Roman" w:hAnsi="Times New Roman" w:cs="Times New Roman"/>
          <w:i/>
          <w:sz w:val="24"/>
          <w:szCs w:val="24"/>
          <w:lang w:val="en-GB"/>
        </w:rPr>
      </w:pPr>
      <w:r w:rsidRPr="001B4B13">
        <w:rPr>
          <w:rFonts w:ascii="Times New Roman" w:hAnsi="Times New Roman" w:cs="Times New Roman"/>
          <w:i/>
          <w:sz w:val="24"/>
          <w:szCs w:val="24"/>
          <w:lang w:val="en-GB"/>
        </w:rPr>
        <w:t xml:space="preserve">T. </w:t>
      </w:r>
      <w:proofErr w:type="spellStart"/>
      <w:r w:rsidRPr="001B4B13">
        <w:rPr>
          <w:rFonts w:ascii="Times New Roman" w:hAnsi="Times New Roman" w:cs="Times New Roman"/>
          <w:i/>
          <w:sz w:val="24"/>
          <w:szCs w:val="24"/>
          <w:lang w:val="en-GB"/>
        </w:rPr>
        <w:t>autem</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iste</w:t>
      </w:r>
      <w:proofErr w:type="spellEnd"/>
      <w:r w:rsidRPr="001B4B13">
        <w:rPr>
          <w:rFonts w:ascii="Times New Roman" w:hAnsi="Times New Roman" w:cs="Times New Roman"/>
          <w:i/>
          <w:sz w:val="24"/>
          <w:szCs w:val="24"/>
          <w:lang w:val="en-GB"/>
        </w:rPr>
        <w:t xml:space="preserve"> Roscius </w:t>
      </w:r>
      <w:proofErr w:type="spellStart"/>
      <w:r w:rsidRPr="001B4B13">
        <w:rPr>
          <w:rFonts w:ascii="Times New Roman" w:hAnsi="Times New Roman" w:cs="Times New Roman"/>
          <w:i/>
          <w:sz w:val="24"/>
          <w:szCs w:val="24"/>
          <w:lang w:val="en-GB"/>
        </w:rPr>
        <w:t>Romae</w:t>
      </w:r>
      <w:proofErr w:type="spellEnd"/>
      <w:r w:rsidRPr="001B4B13">
        <w:rPr>
          <w:rFonts w:ascii="Times New Roman" w:hAnsi="Times New Roman" w:cs="Times New Roman"/>
          <w:i/>
          <w:sz w:val="24"/>
          <w:szCs w:val="24"/>
          <w:lang w:val="en-GB"/>
        </w:rPr>
        <w:t>,</w:t>
      </w:r>
    </w:p>
    <w:p w14:paraId="64DB1F5C" w14:textId="77777777" w:rsidR="00B01E7A" w:rsidRPr="001B4B13" w:rsidRDefault="00B01E7A" w:rsidP="001B4B13">
      <w:pPr>
        <w:spacing w:after="0" w:line="360" w:lineRule="auto"/>
        <w:jc w:val="both"/>
        <w:rPr>
          <w:rFonts w:ascii="Times New Roman" w:hAnsi="Times New Roman" w:cs="Times New Roman"/>
          <w:i/>
          <w:sz w:val="24"/>
          <w:szCs w:val="24"/>
          <w:lang w:val="en-GB"/>
        </w:rPr>
      </w:pPr>
      <w:r w:rsidRPr="001B4B13">
        <w:rPr>
          <w:rFonts w:ascii="Times New Roman" w:hAnsi="Times New Roman" w:cs="Times New Roman"/>
          <w:i/>
          <w:sz w:val="24"/>
          <w:szCs w:val="24"/>
          <w:lang w:val="en-GB"/>
        </w:rPr>
        <w:t xml:space="preserve">cum hic </w:t>
      </w:r>
      <w:proofErr w:type="spellStart"/>
      <w:r w:rsidRPr="001B4B13">
        <w:rPr>
          <w:rFonts w:ascii="Times New Roman" w:hAnsi="Times New Roman" w:cs="Times New Roman"/>
          <w:i/>
          <w:sz w:val="24"/>
          <w:szCs w:val="24"/>
          <w:lang w:val="en-GB"/>
        </w:rPr>
        <w:t>filius</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assiduus</w:t>
      </w:r>
      <w:proofErr w:type="spellEnd"/>
      <w:r w:rsidRPr="001B4B13">
        <w:rPr>
          <w:rFonts w:ascii="Times New Roman" w:hAnsi="Times New Roman" w:cs="Times New Roman"/>
          <w:i/>
          <w:sz w:val="24"/>
          <w:szCs w:val="24"/>
          <w:lang w:val="en-GB"/>
        </w:rPr>
        <w:t xml:space="preserve"> in </w:t>
      </w:r>
      <w:proofErr w:type="spellStart"/>
      <w:r w:rsidRPr="001B4B13">
        <w:rPr>
          <w:rFonts w:ascii="Times New Roman" w:hAnsi="Times New Roman" w:cs="Times New Roman"/>
          <w:i/>
          <w:sz w:val="24"/>
          <w:szCs w:val="24"/>
          <w:lang w:val="en-GB"/>
        </w:rPr>
        <w:t>praediis</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esset</w:t>
      </w:r>
      <w:proofErr w:type="spellEnd"/>
    </w:p>
    <w:p w14:paraId="454EE79C" w14:textId="77777777" w:rsidR="00B01E7A" w:rsidRPr="001B4B13" w:rsidRDefault="00B01E7A" w:rsidP="001B4B13">
      <w:pPr>
        <w:spacing w:after="0" w:line="360" w:lineRule="auto"/>
        <w:jc w:val="both"/>
        <w:rPr>
          <w:rFonts w:ascii="Times New Roman" w:hAnsi="Times New Roman" w:cs="Times New Roman"/>
          <w:i/>
          <w:sz w:val="24"/>
          <w:szCs w:val="24"/>
          <w:lang w:val="en-GB"/>
        </w:rPr>
      </w:pPr>
      <w:proofErr w:type="spellStart"/>
      <w:r w:rsidRPr="001B4B13">
        <w:rPr>
          <w:rFonts w:ascii="Times New Roman" w:hAnsi="Times New Roman" w:cs="Times New Roman"/>
          <w:i/>
          <w:sz w:val="24"/>
          <w:szCs w:val="24"/>
          <w:lang w:val="en-GB"/>
        </w:rPr>
        <w:t>cumque</w:t>
      </w:r>
      <w:proofErr w:type="spellEnd"/>
      <w:r w:rsidRPr="001B4B13">
        <w:rPr>
          <w:rFonts w:ascii="Times New Roman" w:hAnsi="Times New Roman" w:cs="Times New Roman"/>
          <w:i/>
          <w:sz w:val="24"/>
          <w:szCs w:val="24"/>
          <w:lang w:val="en-GB"/>
        </w:rPr>
        <w:t xml:space="preserve"> se </w:t>
      </w:r>
      <w:proofErr w:type="spellStart"/>
      <w:r w:rsidRPr="001B4B13">
        <w:rPr>
          <w:rFonts w:ascii="Times New Roman" w:hAnsi="Times New Roman" w:cs="Times New Roman"/>
          <w:i/>
          <w:sz w:val="24"/>
          <w:szCs w:val="24"/>
          <w:lang w:val="en-GB"/>
        </w:rPr>
        <w:t>voluntate</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patris</w:t>
      </w:r>
      <w:proofErr w:type="spellEnd"/>
    </w:p>
    <w:p w14:paraId="7F1827AE" w14:textId="77777777" w:rsidR="00B01E7A" w:rsidRPr="001B4B13" w:rsidRDefault="00B01E7A" w:rsidP="001B4B13">
      <w:pPr>
        <w:spacing w:after="0" w:line="360" w:lineRule="auto"/>
        <w:jc w:val="both"/>
        <w:rPr>
          <w:rFonts w:ascii="Times New Roman" w:hAnsi="Times New Roman" w:cs="Times New Roman"/>
          <w:i/>
          <w:sz w:val="24"/>
          <w:szCs w:val="24"/>
          <w:lang w:val="en-GB"/>
        </w:rPr>
      </w:pPr>
      <w:r w:rsidRPr="001B4B13">
        <w:rPr>
          <w:rFonts w:ascii="Times New Roman" w:hAnsi="Times New Roman" w:cs="Times New Roman"/>
          <w:i/>
          <w:sz w:val="24"/>
          <w:szCs w:val="24"/>
          <w:lang w:val="en-GB"/>
        </w:rPr>
        <w:t xml:space="preserve">rei </w:t>
      </w:r>
      <w:proofErr w:type="spellStart"/>
      <w:r w:rsidRPr="001B4B13">
        <w:rPr>
          <w:rFonts w:ascii="Times New Roman" w:hAnsi="Times New Roman" w:cs="Times New Roman"/>
          <w:i/>
          <w:sz w:val="24"/>
          <w:szCs w:val="24"/>
          <w:lang w:val="en-GB"/>
        </w:rPr>
        <w:t>familiari</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vitaeque</w:t>
      </w:r>
      <w:proofErr w:type="spellEnd"/>
      <w:r w:rsidRPr="001B4B13">
        <w:rPr>
          <w:rFonts w:ascii="Times New Roman" w:hAnsi="Times New Roman" w:cs="Times New Roman"/>
          <w:i/>
          <w:sz w:val="24"/>
          <w:szCs w:val="24"/>
          <w:lang w:val="en-GB"/>
        </w:rPr>
        <w:t xml:space="preserve"> rusticate </w:t>
      </w:r>
      <w:proofErr w:type="spellStart"/>
      <w:r w:rsidRPr="001B4B13">
        <w:rPr>
          <w:rFonts w:ascii="Times New Roman" w:hAnsi="Times New Roman" w:cs="Times New Roman"/>
          <w:i/>
          <w:sz w:val="24"/>
          <w:szCs w:val="24"/>
          <w:lang w:val="en-GB"/>
        </w:rPr>
        <w:t>dedisset</w:t>
      </w:r>
      <w:proofErr w:type="spellEnd"/>
      <w:r w:rsidRPr="001B4B13">
        <w:rPr>
          <w:rFonts w:ascii="Times New Roman" w:hAnsi="Times New Roman" w:cs="Times New Roman"/>
          <w:i/>
          <w:sz w:val="24"/>
          <w:szCs w:val="24"/>
          <w:lang w:val="en-GB"/>
        </w:rPr>
        <w:t>,</w:t>
      </w:r>
    </w:p>
    <w:p w14:paraId="5CB74083" w14:textId="77777777" w:rsidR="00B01E7A" w:rsidRPr="001B4B13" w:rsidRDefault="00B01E7A" w:rsidP="001B4B13">
      <w:pPr>
        <w:spacing w:after="0" w:line="360" w:lineRule="auto"/>
        <w:jc w:val="both"/>
        <w:rPr>
          <w:rFonts w:ascii="Times New Roman" w:hAnsi="Times New Roman" w:cs="Times New Roman"/>
          <w:i/>
          <w:sz w:val="24"/>
          <w:szCs w:val="24"/>
          <w:lang w:val="en-GB"/>
        </w:rPr>
      </w:pPr>
      <w:r w:rsidRPr="001B4B13">
        <w:rPr>
          <w:rFonts w:ascii="Times New Roman" w:hAnsi="Times New Roman" w:cs="Times New Roman"/>
          <w:i/>
          <w:sz w:val="24"/>
          <w:szCs w:val="24"/>
          <w:lang w:val="en-GB"/>
        </w:rPr>
        <w:t xml:space="preserve">ipse </w:t>
      </w:r>
      <w:proofErr w:type="spellStart"/>
      <w:r w:rsidRPr="001B4B13">
        <w:rPr>
          <w:rFonts w:ascii="Times New Roman" w:hAnsi="Times New Roman" w:cs="Times New Roman"/>
          <w:i/>
          <w:sz w:val="24"/>
          <w:szCs w:val="24"/>
          <w:lang w:val="en-GB"/>
        </w:rPr>
        <w:t>autem</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frequens</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Romae</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esset</w:t>
      </w:r>
      <w:proofErr w:type="spellEnd"/>
      <w:r w:rsidRPr="001B4B13">
        <w:rPr>
          <w:rFonts w:ascii="Times New Roman" w:hAnsi="Times New Roman" w:cs="Times New Roman"/>
          <w:i/>
          <w:sz w:val="24"/>
          <w:szCs w:val="24"/>
          <w:lang w:val="en-GB"/>
        </w:rPr>
        <w:t>,</w:t>
      </w:r>
    </w:p>
    <w:p w14:paraId="7D32B6A1" w14:textId="77777777" w:rsidR="00B01E7A" w:rsidRPr="001B4B13" w:rsidRDefault="00B01E7A" w:rsidP="001B4B13">
      <w:pPr>
        <w:spacing w:after="0" w:line="360" w:lineRule="auto"/>
        <w:jc w:val="both"/>
        <w:rPr>
          <w:rFonts w:ascii="Times New Roman" w:hAnsi="Times New Roman" w:cs="Times New Roman"/>
          <w:i/>
          <w:sz w:val="24"/>
          <w:szCs w:val="24"/>
          <w:lang w:val="en-GB"/>
        </w:rPr>
      </w:pPr>
      <w:proofErr w:type="spellStart"/>
      <w:r w:rsidRPr="001B4B13">
        <w:rPr>
          <w:rFonts w:ascii="Times New Roman" w:hAnsi="Times New Roman" w:cs="Times New Roman"/>
          <w:i/>
          <w:sz w:val="24"/>
          <w:szCs w:val="24"/>
          <w:lang w:val="en-GB"/>
        </w:rPr>
        <w:t>occiditur</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ad</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balneas</w:t>
      </w:r>
      <w:proofErr w:type="spellEnd"/>
      <w:r w:rsidRPr="001B4B13">
        <w:rPr>
          <w:rFonts w:ascii="Times New Roman" w:hAnsi="Times New Roman" w:cs="Times New Roman"/>
          <w:i/>
          <w:sz w:val="24"/>
          <w:szCs w:val="24"/>
          <w:lang w:val="en-GB"/>
        </w:rPr>
        <w:t xml:space="preserve"> </w:t>
      </w:r>
      <w:proofErr w:type="spellStart"/>
      <w:r w:rsidRPr="001B4B13">
        <w:rPr>
          <w:rFonts w:ascii="Times New Roman" w:hAnsi="Times New Roman" w:cs="Times New Roman"/>
          <w:i/>
          <w:sz w:val="24"/>
          <w:szCs w:val="24"/>
          <w:lang w:val="en-GB"/>
        </w:rPr>
        <w:t>Pallacinas</w:t>
      </w:r>
      <w:proofErr w:type="spellEnd"/>
    </w:p>
    <w:p w14:paraId="1D9544E9" w14:textId="77777777" w:rsidR="00B01E7A" w:rsidRPr="001B4B13" w:rsidRDefault="00B01E7A" w:rsidP="001B4B13">
      <w:pPr>
        <w:spacing w:after="0" w:line="360" w:lineRule="auto"/>
        <w:jc w:val="both"/>
        <w:rPr>
          <w:rFonts w:ascii="Times New Roman" w:hAnsi="Times New Roman" w:cs="Times New Roman"/>
          <w:sz w:val="24"/>
          <w:szCs w:val="24"/>
        </w:rPr>
      </w:pPr>
      <w:proofErr w:type="spellStart"/>
      <w:r w:rsidRPr="001B4B13">
        <w:rPr>
          <w:rFonts w:ascii="Times New Roman" w:hAnsi="Times New Roman" w:cs="Times New Roman"/>
          <w:i/>
          <w:sz w:val="24"/>
          <w:szCs w:val="24"/>
          <w:lang w:val="en-GB"/>
        </w:rPr>
        <w:t>rediens</w:t>
      </w:r>
      <w:proofErr w:type="spellEnd"/>
      <w:r w:rsidRPr="001B4B13">
        <w:rPr>
          <w:rFonts w:ascii="Times New Roman" w:hAnsi="Times New Roman" w:cs="Times New Roman"/>
          <w:i/>
          <w:sz w:val="24"/>
          <w:szCs w:val="24"/>
          <w:lang w:val="en-GB"/>
        </w:rPr>
        <w:t xml:space="preserve"> a </w:t>
      </w:r>
      <w:proofErr w:type="spellStart"/>
      <w:r w:rsidRPr="001B4B13">
        <w:rPr>
          <w:rFonts w:ascii="Times New Roman" w:hAnsi="Times New Roman" w:cs="Times New Roman"/>
          <w:i/>
          <w:sz w:val="24"/>
          <w:szCs w:val="24"/>
          <w:lang w:val="en-GB"/>
        </w:rPr>
        <w:t>cena</w:t>
      </w:r>
      <w:proofErr w:type="spellEnd"/>
      <w:r w:rsidRPr="001B4B13">
        <w:rPr>
          <w:rFonts w:ascii="Times New Roman" w:hAnsi="Times New Roman" w:cs="Times New Roman"/>
          <w:i/>
          <w:sz w:val="24"/>
          <w:szCs w:val="24"/>
          <w:lang w:val="en-GB"/>
        </w:rPr>
        <w:t xml:space="preserve"> Sex. </w:t>
      </w:r>
      <w:r w:rsidRPr="001B4B13">
        <w:rPr>
          <w:rFonts w:ascii="Times New Roman" w:hAnsi="Times New Roman" w:cs="Times New Roman"/>
          <w:i/>
          <w:sz w:val="24"/>
          <w:szCs w:val="24"/>
        </w:rPr>
        <w:t>Roscius</w:t>
      </w:r>
      <w:r w:rsidRPr="001B4B13">
        <w:rPr>
          <w:rFonts w:ascii="Times New Roman" w:hAnsi="Times New Roman" w:cs="Times New Roman"/>
          <w:sz w:val="24"/>
          <w:szCs w:val="24"/>
        </w:rPr>
        <w:t>.</w:t>
      </w:r>
    </w:p>
    <w:p w14:paraId="02817364" w14:textId="77777777" w:rsidR="00B01E7A" w:rsidRPr="001B4B13" w:rsidRDefault="00B01E7A" w:rsidP="001B4B13">
      <w:pPr>
        <w:spacing w:after="0" w:line="360" w:lineRule="auto"/>
        <w:jc w:val="both"/>
        <w:rPr>
          <w:rFonts w:ascii="Times New Roman" w:hAnsi="Times New Roman" w:cs="Times New Roman"/>
          <w:sz w:val="24"/>
          <w:szCs w:val="24"/>
        </w:rPr>
      </w:pPr>
      <w:r w:rsidRPr="001B4B13">
        <w:rPr>
          <w:rFonts w:ascii="Times New Roman" w:hAnsi="Times New Roman" w:cs="Times New Roman"/>
          <w:sz w:val="24"/>
          <w:szCs w:val="24"/>
        </w:rPr>
        <w:t>(</w:t>
      </w:r>
      <w:r w:rsidRPr="001B4B13">
        <w:rPr>
          <w:rFonts w:ascii="Times New Roman" w:hAnsi="Times New Roman" w:cs="Times New Roman"/>
          <w:i/>
          <w:sz w:val="24"/>
          <w:szCs w:val="24"/>
        </w:rPr>
        <w:t xml:space="preserve">Pro </w:t>
      </w:r>
      <w:proofErr w:type="spellStart"/>
      <w:r w:rsidRPr="001B4B13">
        <w:rPr>
          <w:rFonts w:ascii="Times New Roman" w:hAnsi="Times New Roman" w:cs="Times New Roman"/>
          <w:i/>
          <w:sz w:val="24"/>
          <w:szCs w:val="24"/>
        </w:rPr>
        <w:t>Roscio</w:t>
      </w:r>
      <w:proofErr w:type="spellEnd"/>
      <w:r w:rsidRPr="001B4B13">
        <w:rPr>
          <w:rFonts w:ascii="Times New Roman" w:hAnsi="Times New Roman" w:cs="Times New Roman"/>
          <w:i/>
          <w:sz w:val="24"/>
          <w:szCs w:val="24"/>
        </w:rPr>
        <w:t xml:space="preserve"> </w:t>
      </w:r>
      <w:proofErr w:type="spellStart"/>
      <w:r w:rsidRPr="001B4B13">
        <w:rPr>
          <w:rFonts w:ascii="Times New Roman" w:hAnsi="Times New Roman" w:cs="Times New Roman"/>
          <w:i/>
          <w:sz w:val="24"/>
          <w:szCs w:val="24"/>
        </w:rPr>
        <w:t>Amerino</w:t>
      </w:r>
      <w:proofErr w:type="spellEnd"/>
      <w:r w:rsidRPr="001B4B13">
        <w:rPr>
          <w:rFonts w:ascii="Times New Roman" w:hAnsi="Times New Roman" w:cs="Times New Roman"/>
          <w:sz w:val="24"/>
          <w:szCs w:val="24"/>
        </w:rPr>
        <w:t xml:space="preserve"> 18)</w:t>
      </w:r>
    </w:p>
    <w:p w14:paraId="3B348783" w14:textId="77777777" w:rsidR="00B01E7A" w:rsidRPr="001B4B13" w:rsidRDefault="00B01E7A" w:rsidP="001B4B13">
      <w:pPr>
        <w:spacing w:after="0" w:line="360" w:lineRule="auto"/>
        <w:jc w:val="both"/>
        <w:rPr>
          <w:rFonts w:ascii="Times New Roman" w:hAnsi="Times New Roman" w:cs="Times New Roman"/>
          <w:sz w:val="24"/>
          <w:szCs w:val="24"/>
        </w:rPr>
      </w:pPr>
    </w:p>
    <w:p w14:paraId="693F91AB" w14:textId="0FBE5144" w:rsidR="00B01E7A" w:rsidRPr="001B4B13" w:rsidRDefault="00B01E7A" w:rsidP="001B4B13">
      <w:pPr>
        <w:pStyle w:val="Lijstalinea"/>
        <w:numPr>
          <w:ilvl w:val="0"/>
          <w:numId w:val="6"/>
        </w:numPr>
        <w:spacing w:line="360" w:lineRule="auto"/>
        <w:rPr>
          <w:rFonts w:ascii="Times New Roman" w:hAnsi="Times New Roman" w:cs="Times New Roman"/>
          <w:sz w:val="24"/>
          <w:szCs w:val="24"/>
        </w:rPr>
      </w:pPr>
      <w:r w:rsidRPr="001B4B13">
        <w:rPr>
          <w:rFonts w:ascii="Times New Roman" w:hAnsi="Times New Roman" w:cs="Times New Roman"/>
          <w:sz w:val="24"/>
          <w:szCs w:val="24"/>
        </w:rPr>
        <w:t xml:space="preserve">Vertaal </w:t>
      </w:r>
      <w:proofErr w:type="spellStart"/>
      <w:r w:rsidRPr="001B4B13">
        <w:rPr>
          <w:rFonts w:ascii="Times New Roman" w:hAnsi="Times New Roman" w:cs="Times New Roman"/>
          <w:i/>
          <w:sz w:val="24"/>
          <w:szCs w:val="24"/>
        </w:rPr>
        <w:t>occiditur</w:t>
      </w:r>
      <w:proofErr w:type="spellEnd"/>
      <w:r w:rsidRPr="001B4B13">
        <w:rPr>
          <w:rFonts w:ascii="Times New Roman" w:hAnsi="Times New Roman" w:cs="Times New Roman"/>
          <w:i/>
          <w:sz w:val="24"/>
          <w:szCs w:val="24"/>
        </w:rPr>
        <w:t xml:space="preserve"> </w:t>
      </w:r>
      <w:r w:rsidR="004D5A4C">
        <w:rPr>
          <w:rFonts w:ascii="Times New Roman" w:hAnsi="Times New Roman" w:cs="Times New Roman"/>
          <w:i/>
          <w:sz w:val="24"/>
          <w:szCs w:val="24"/>
        </w:rPr>
        <w:t>[</w:t>
      </w:r>
      <w:r w:rsidRPr="001B4B13">
        <w:rPr>
          <w:rFonts w:ascii="Times New Roman" w:hAnsi="Times New Roman" w:cs="Times New Roman"/>
          <w:i/>
          <w:sz w:val="24"/>
          <w:szCs w:val="24"/>
        </w:rPr>
        <w:t>…</w:t>
      </w:r>
      <w:r w:rsidR="004D5A4C">
        <w:rPr>
          <w:rFonts w:ascii="Times New Roman" w:hAnsi="Times New Roman" w:cs="Times New Roman"/>
          <w:i/>
          <w:sz w:val="24"/>
          <w:szCs w:val="24"/>
        </w:rPr>
        <w:t>]</w:t>
      </w:r>
      <w:r w:rsidRPr="001B4B13">
        <w:rPr>
          <w:rFonts w:ascii="Times New Roman" w:hAnsi="Times New Roman" w:cs="Times New Roman"/>
          <w:i/>
          <w:sz w:val="24"/>
          <w:szCs w:val="24"/>
        </w:rPr>
        <w:t xml:space="preserve"> </w:t>
      </w:r>
      <w:proofErr w:type="spellStart"/>
      <w:r w:rsidRPr="001B4B13">
        <w:rPr>
          <w:rFonts w:ascii="Times New Roman" w:hAnsi="Times New Roman" w:cs="Times New Roman"/>
          <w:i/>
          <w:sz w:val="24"/>
          <w:szCs w:val="24"/>
        </w:rPr>
        <w:t>Sex</w:t>
      </w:r>
      <w:proofErr w:type="spellEnd"/>
      <w:r w:rsidRPr="001B4B13">
        <w:rPr>
          <w:rFonts w:ascii="Times New Roman" w:hAnsi="Times New Roman" w:cs="Times New Roman"/>
          <w:i/>
          <w:sz w:val="24"/>
          <w:szCs w:val="24"/>
        </w:rPr>
        <w:t xml:space="preserve">. </w:t>
      </w:r>
      <w:proofErr w:type="spellStart"/>
      <w:r w:rsidRPr="001B4B13">
        <w:rPr>
          <w:rFonts w:ascii="Times New Roman" w:hAnsi="Times New Roman" w:cs="Times New Roman"/>
          <w:i/>
          <w:sz w:val="24"/>
          <w:szCs w:val="24"/>
        </w:rPr>
        <w:t>Roscius</w:t>
      </w:r>
      <w:proofErr w:type="spellEnd"/>
      <w:r w:rsidRPr="001B4B13">
        <w:rPr>
          <w:rFonts w:ascii="Times New Roman" w:hAnsi="Times New Roman" w:cs="Times New Roman"/>
          <w:i/>
          <w:sz w:val="24"/>
          <w:szCs w:val="24"/>
        </w:rPr>
        <w:t xml:space="preserve"> </w:t>
      </w:r>
      <w:r w:rsidRPr="001B4B13">
        <w:rPr>
          <w:rFonts w:ascii="Times New Roman" w:hAnsi="Times New Roman" w:cs="Times New Roman"/>
          <w:sz w:val="24"/>
          <w:szCs w:val="24"/>
        </w:rPr>
        <w:t xml:space="preserve">vrij in correct Nederlands, rekening houdend met de inhoudelijke posities. </w:t>
      </w:r>
      <w:r w:rsidRPr="001B4B13">
        <w:rPr>
          <w:rFonts w:ascii="Times New Roman" w:hAnsi="Times New Roman" w:cs="Times New Roman"/>
          <w:i/>
          <w:sz w:val="24"/>
          <w:szCs w:val="24"/>
        </w:rPr>
        <w:t xml:space="preserve">(Hier mogen de leerlingen creatief zijn in hun vertaling, die grammaticaal niet overeen moet komen met de Latijnse tekst. De bedoeling hiervan is dat zij de keuze van perspectieven, objectieven, </w:t>
      </w:r>
      <w:proofErr w:type="spellStart"/>
      <w:r w:rsidR="004D5A4C">
        <w:rPr>
          <w:rFonts w:ascii="Times New Roman" w:hAnsi="Times New Roman" w:cs="Times New Roman"/>
          <w:i/>
          <w:sz w:val="24"/>
          <w:szCs w:val="24"/>
        </w:rPr>
        <w:t>etcetera</w:t>
      </w:r>
      <w:proofErr w:type="spellEnd"/>
      <w:r w:rsidRPr="001B4B13">
        <w:rPr>
          <w:rFonts w:ascii="Times New Roman" w:hAnsi="Times New Roman" w:cs="Times New Roman"/>
          <w:i/>
          <w:sz w:val="24"/>
          <w:szCs w:val="24"/>
        </w:rPr>
        <w:t xml:space="preserve"> weergeven in hun vertaling.)</w:t>
      </w:r>
    </w:p>
    <w:p w14:paraId="46C43F3D" w14:textId="77777777" w:rsidR="00B01E7A" w:rsidRPr="001B4B13" w:rsidRDefault="00B01E7A" w:rsidP="001B4B13">
      <w:pPr>
        <w:pStyle w:val="Lijstalinea"/>
        <w:numPr>
          <w:ilvl w:val="0"/>
          <w:numId w:val="6"/>
        </w:numPr>
        <w:spacing w:line="360" w:lineRule="auto"/>
        <w:rPr>
          <w:rFonts w:ascii="Times New Roman" w:hAnsi="Times New Roman" w:cs="Times New Roman"/>
          <w:sz w:val="24"/>
          <w:szCs w:val="24"/>
        </w:rPr>
      </w:pPr>
      <w:r w:rsidRPr="001B4B13">
        <w:rPr>
          <w:rFonts w:ascii="Times New Roman" w:hAnsi="Times New Roman" w:cs="Times New Roman"/>
          <w:sz w:val="24"/>
          <w:szCs w:val="24"/>
        </w:rPr>
        <w:t xml:space="preserve">Welke inhoudelijke weergave van </w:t>
      </w:r>
      <w:proofErr w:type="spellStart"/>
      <w:r w:rsidRPr="001B4B13">
        <w:rPr>
          <w:rFonts w:ascii="Times New Roman" w:hAnsi="Times New Roman" w:cs="Times New Roman"/>
          <w:i/>
          <w:sz w:val="24"/>
          <w:szCs w:val="24"/>
        </w:rPr>
        <w:t>occiditur</w:t>
      </w:r>
      <w:proofErr w:type="spellEnd"/>
      <w:r w:rsidRPr="001B4B13">
        <w:rPr>
          <w:rFonts w:ascii="Times New Roman" w:hAnsi="Times New Roman" w:cs="Times New Roman"/>
          <w:i/>
          <w:sz w:val="24"/>
          <w:szCs w:val="24"/>
        </w:rPr>
        <w:t xml:space="preserve"> </w:t>
      </w:r>
      <w:r w:rsidR="004D5A4C">
        <w:rPr>
          <w:rFonts w:ascii="Times New Roman" w:hAnsi="Times New Roman" w:cs="Times New Roman"/>
          <w:i/>
          <w:sz w:val="24"/>
          <w:szCs w:val="24"/>
        </w:rPr>
        <w:t>[</w:t>
      </w:r>
      <w:r w:rsidRPr="001B4B13">
        <w:rPr>
          <w:rFonts w:ascii="Times New Roman" w:hAnsi="Times New Roman" w:cs="Times New Roman"/>
          <w:i/>
          <w:sz w:val="24"/>
          <w:szCs w:val="24"/>
        </w:rPr>
        <w:t>…</w:t>
      </w:r>
      <w:r w:rsidR="004D5A4C">
        <w:rPr>
          <w:rFonts w:ascii="Times New Roman" w:hAnsi="Times New Roman" w:cs="Times New Roman"/>
          <w:i/>
          <w:sz w:val="24"/>
          <w:szCs w:val="24"/>
        </w:rPr>
        <w:t>]</w:t>
      </w:r>
      <w:r w:rsidRPr="001B4B13">
        <w:rPr>
          <w:rFonts w:ascii="Times New Roman" w:hAnsi="Times New Roman" w:cs="Times New Roman"/>
          <w:i/>
          <w:sz w:val="24"/>
          <w:szCs w:val="24"/>
        </w:rPr>
        <w:t xml:space="preserve"> </w:t>
      </w:r>
      <w:proofErr w:type="spellStart"/>
      <w:r w:rsidRPr="001B4B13">
        <w:rPr>
          <w:rFonts w:ascii="Times New Roman" w:hAnsi="Times New Roman" w:cs="Times New Roman"/>
          <w:i/>
          <w:sz w:val="24"/>
          <w:szCs w:val="24"/>
        </w:rPr>
        <w:t>Sex</w:t>
      </w:r>
      <w:proofErr w:type="spellEnd"/>
      <w:r w:rsidRPr="001B4B13">
        <w:rPr>
          <w:rFonts w:ascii="Times New Roman" w:hAnsi="Times New Roman" w:cs="Times New Roman"/>
          <w:i/>
          <w:sz w:val="24"/>
          <w:szCs w:val="24"/>
        </w:rPr>
        <w:t xml:space="preserve">. </w:t>
      </w:r>
      <w:proofErr w:type="spellStart"/>
      <w:r w:rsidRPr="001B4B13">
        <w:rPr>
          <w:rFonts w:ascii="Times New Roman" w:hAnsi="Times New Roman" w:cs="Times New Roman"/>
          <w:i/>
          <w:sz w:val="24"/>
          <w:szCs w:val="24"/>
        </w:rPr>
        <w:t>Roscius</w:t>
      </w:r>
      <w:proofErr w:type="spellEnd"/>
      <w:r w:rsidRPr="001B4B13">
        <w:rPr>
          <w:rFonts w:ascii="Times New Roman" w:hAnsi="Times New Roman" w:cs="Times New Roman"/>
          <w:sz w:val="24"/>
          <w:szCs w:val="24"/>
        </w:rPr>
        <w:t>, rekening houdend met de posities, is het meest correct?</w:t>
      </w:r>
      <w:r w:rsidRPr="001B4B13">
        <w:rPr>
          <w:rFonts w:ascii="Times New Roman" w:hAnsi="Times New Roman" w:cs="Times New Roman"/>
          <w:i/>
          <w:sz w:val="24"/>
          <w:szCs w:val="24"/>
        </w:rPr>
        <w:t xml:space="preserve"> </w:t>
      </w:r>
    </w:p>
    <w:p w14:paraId="71BAD322" w14:textId="77777777" w:rsidR="00B01E7A" w:rsidRPr="001B4B13" w:rsidRDefault="00B01E7A" w:rsidP="001B4B13">
      <w:pPr>
        <w:pStyle w:val="Lijstalinea"/>
        <w:numPr>
          <w:ilvl w:val="1"/>
          <w:numId w:val="6"/>
        </w:numPr>
        <w:spacing w:line="360" w:lineRule="auto"/>
        <w:rPr>
          <w:rFonts w:ascii="Times New Roman" w:hAnsi="Times New Roman" w:cs="Times New Roman"/>
          <w:i/>
          <w:sz w:val="24"/>
          <w:szCs w:val="24"/>
        </w:rPr>
      </w:pPr>
      <w:r w:rsidRPr="001B4B13">
        <w:rPr>
          <w:rFonts w:ascii="Times New Roman" w:hAnsi="Times New Roman" w:cs="Times New Roman"/>
          <w:i/>
          <w:sz w:val="24"/>
          <w:szCs w:val="24"/>
        </w:rPr>
        <w:t xml:space="preserve">Er werd een moord gepleegd bij de </w:t>
      </w:r>
      <w:proofErr w:type="spellStart"/>
      <w:r w:rsidRPr="001B4B13">
        <w:rPr>
          <w:rFonts w:ascii="Times New Roman" w:hAnsi="Times New Roman" w:cs="Times New Roman"/>
          <w:i/>
          <w:sz w:val="24"/>
          <w:szCs w:val="24"/>
        </w:rPr>
        <w:t>Pallacijnse</w:t>
      </w:r>
      <w:proofErr w:type="spellEnd"/>
      <w:r w:rsidRPr="001B4B13">
        <w:rPr>
          <w:rFonts w:ascii="Times New Roman" w:hAnsi="Times New Roman" w:cs="Times New Roman"/>
          <w:i/>
          <w:sz w:val="24"/>
          <w:szCs w:val="24"/>
        </w:rPr>
        <w:t xml:space="preserve"> baden. Het slachtoffer keerde terug van een avondmaal: </w:t>
      </w:r>
      <w:proofErr w:type="spellStart"/>
      <w:r w:rsidRPr="001B4B13">
        <w:rPr>
          <w:rFonts w:ascii="Times New Roman" w:hAnsi="Times New Roman" w:cs="Times New Roman"/>
          <w:i/>
          <w:sz w:val="24"/>
          <w:szCs w:val="24"/>
        </w:rPr>
        <w:t>Sextus</w:t>
      </w:r>
      <w:proofErr w:type="spellEnd"/>
      <w:r w:rsidRPr="001B4B13">
        <w:rPr>
          <w:rFonts w:ascii="Times New Roman" w:hAnsi="Times New Roman" w:cs="Times New Roman"/>
          <w:i/>
          <w:sz w:val="24"/>
          <w:szCs w:val="24"/>
        </w:rPr>
        <w:t xml:space="preserve"> </w:t>
      </w:r>
      <w:proofErr w:type="spellStart"/>
      <w:r w:rsidRPr="001B4B13">
        <w:rPr>
          <w:rFonts w:ascii="Times New Roman" w:hAnsi="Times New Roman" w:cs="Times New Roman"/>
          <w:i/>
          <w:sz w:val="24"/>
          <w:szCs w:val="24"/>
        </w:rPr>
        <w:t>Roscius</w:t>
      </w:r>
      <w:proofErr w:type="spellEnd"/>
      <w:r w:rsidRPr="001B4B13">
        <w:rPr>
          <w:rFonts w:ascii="Times New Roman" w:hAnsi="Times New Roman" w:cs="Times New Roman"/>
          <w:i/>
          <w:sz w:val="24"/>
          <w:szCs w:val="24"/>
        </w:rPr>
        <w:t xml:space="preserve">. </w:t>
      </w:r>
    </w:p>
    <w:p w14:paraId="2742C699" w14:textId="77777777" w:rsidR="00B01E7A" w:rsidRPr="001B4B13" w:rsidRDefault="00B01E7A" w:rsidP="001B4B13">
      <w:pPr>
        <w:pStyle w:val="Lijstalinea"/>
        <w:numPr>
          <w:ilvl w:val="1"/>
          <w:numId w:val="6"/>
        </w:numPr>
        <w:spacing w:line="360" w:lineRule="auto"/>
        <w:rPr>
          <w:rFonts w:ascii="Times New Roman" w:hAnsi="Times New Roman" w:cs="Times New Roman"/>
          <w:sz w:val="24"/>
          <w:szCs w:val="24"/>
        </w:rPr>
      </w:pPr>
      <w:proofErr w:type="spellStart"/>
      <w:r w:rsidRPr="001B4B13">
        <w:rPr>
          <w:rFonts w:ascii="Times New Roman" w:hAnsi="Times New Roman" w:cs="Times New Roman"/>
          <w:sz w:val="24"/>
          <w:szCs w:val="24"/>
        </w:rPr>
        <w:t>Sextus</w:t>
      </w:r>
      <w:proofErr w:type="spellEnd"/>
      <w:r w:rsidRPr="001B4B13">
        <w:rPr>
          <w:rFonts w:ascii="Times New Roman" w:hAnsi="Times New Roman" w:cs="Times New Roman"/>
          <w:sz w:val="24"/>
          <w:szCs w:val="24"/>
        </w:rPr>
        <w:t xml:space="preserve"> </w:t>
      </w:r>
      <w:proofErr w:type="spellStart"/>
      <w:r w:rsidRPr="001B4B13">
        <w:rPr>
          <w:rFonts w:ascii="Times New Roman" w:hAnsi="Times New Roman" w:cs="Times New Roman"/>
          <w:sz w:val="24"/>
          <w:szCs w:val="24"/>
        </w:rPr>
        <w:t>Roscius</w:t>
      </w:r>
      <w:proofErr w:type="spellEnd"/>
      <w:r w:rsidRPr="001B4B13">
        <w:rPr>
          <w:rFonts w:ascii="Times New Roman" w:hAnsi="Times New Roman" w:cs="Times New Roman"/>
          <w:sz w:val="24"/>
          <w:szCs w:val="24"/>
        </w:rPr>
        <w:t xml:space="preserve">, die terugkeerde van een avondmaal, werd bij de </w:t>
      </w:r>
      <w:proofErr w:type="spellStart"/>
      <w:r w:rsidRPr="001B4B13">
        <w:rPr>
          <w:rFonts w:ascii="Times New Roman" w:hAnsi="Times New Roman" w:cs="Times New Roman"/>
          <w:sz w:val="24"/>
          <w:szCs w:val="24"/>
        </w:rPr>
        <w:t>Pallacijnse</w:t>
      </w:r>
      <w:proofErr w:type="spellEnd"/>
      <w:r w:rsidRPr="001B4B13">
        <w:rPr>
          <w:rFonts w:ascii="Times New Roman" w:hAnsi="Times New Roman" w:cs="Times New Roman"/>
          <w:sz w:val="24"/>
          <w:szCs w:val="24"/>
        </w:rPr>
        <w:t xml:space="preserve"> baden vermoord.</w:t>
      </w:r>
    </w:p>
    <w:p w14:paraId="47C9B02D" w14:textId="77777777" w:rsidR="00B01E7A" w:rsidRPr="001B4B13" w:rsidRDefault="00B01E7A" w:rsidP="001B4B13">
      <w:pPr>
        <w:pStyle w:val="Lijstalinea"/>
        <w:numPr>
          <w:ilvl w:val="1"/>
          <w:numId w:val="6"/>
        </w:numPr>
        <w:spacing w:line="360" w:lineRule="auto"/>
        <w:rPr>
          <w:rFonts w:ascii="Times New Roman" w:hAnsi="Times New Roman" w:cs="Times New Roman"/>
          <w:sz w:val="24"/>
          <w:szCs w:val="24"/>
        </w:rPr>
      </w:pPr>
      <w:r w:rsidRPr="001B4B13">
        <w:rPr>
          <w:rFonts w:ascii="Times New Roman" w:hAnsi="Times New Roman" w:cs="Times New Roman"/>
          <w:sz w:val="24"/>
          <w:szCs w:val="24"/>
        </w:rPr>
        <w:t xml:space="preserve">Er werd iemand, die terugkeerde van een avondmaal, vermoord bij de </w:t>
      </w:r>
      <w:proofErr w:type="spellStart"/>
      <w:r w:rsidRPr="001B4B13">
        <w:rPr>
          <w:rFonts w:ascii="Times New Roman" w:hAnsi="Times New Roman" w:cs="Times New Roman"/>
          <w:sz w:val="24"/>
          <w:szCs w:val="24"/>
        </w:rPr>
        <w:t>Pallacijnse</w:t>
      </w:r>
      <w:proofErr w:type="spellEnd"/>
      <w:r w:rsidRPr="001B4B13">
        <w:rPr>
          <w:rFonts w:ascii="Times New Roman" w:hAnsi="Times New Roman" w:cs="Times New Roman"/>
          <w:sz w:val="24"/>
          <w:szCs w:val="24"/>
        </w:rPr>
        <w:t xml:space="preserve"> baden. Het slachtoffer was </w:t>
      </w:r>
      <w:proofErr w:type="spellStart"/>
      <w:r w:rsidRPr="001B4B13">
        <w:rPr>
          <w:rFonts w:ascii="Times New Roman" w:hAnsi="Times New Roman" w:cs="Times New Roman"/>
          <w:sz w:val="24"/>
          <w:szCs w:val="24"/>
        </w:rPr>
        <w:t>Sextus</w:t>
      </w:r>
      <w:proofErr w:type="spellEnd"/>
      <w:r w:rsidRPr="001B4B13">
        <w:rPr>
          <w:rFonts w:ascii="Times New Roman" w:hAnsi="Times New Roman" w:cs="Times New Roman"/>
          <w:sz w:val="24"/>
          <w:szCs w:val="24"/>
        </w:rPr>
        <w:t xml:space="preserve"> </w:t>
      </w:r>
      <w:proofErr w:type="spellStart"/>
      <w:r w:rsidRPr="001B4B13">
        <w:rPr>
          <w:rFonts w:ascii="Times New Roman" w:hAnsi="Times New Roman" w:cs="Times New Roman"/>
          <w:sz w:val="24"/>
          <w:szCs w:val="24"/>
        </w:rPr>
        <w:t>Roscius</w:t>
      </w:r>
      <w:proofErr w:type="spellEnd"/>
      <w:r w:rsidRPr="001B4B13">
        <w:rPr>
          <w:rFonts w:ascii="Times New Roman" w:hAnsi="Times New Roman" w:cs="Times New Roman"/>
          <w:sz w:val="24"/>
          <w:szCs w:val="24"/>
        </w:rPr>
        <w:t>.</w:t>
      </w:r>
    </w:p>
    <w:p w14:paraId="1F788AF6" w14:textId="77777777" w:rsidR="00B01E7A" w:rsidRPr="001B4B13" w:rsidRDefault="00B01E7A" w:rsidP="001B4B13">
      <w:pPr>
        <w:pStyle w:val="Lijstalinea"/>
        <w:numPr>
          <w:ilvl w:val="1"/>
          <w:numId w:val="6"/>
        </w:numPr>
        <w:spacing w:line="360" w:lineRule="auto"/>
        <w:rPr>
          <w:rFonts w:ascii="Times New Roman" w:hAnsi="Times New Roman" w:cs="Times New Roman"/>
          <w:sz w:val="24"/>
          <w:szCs w:val="24"/>
        </w:rPr>
      </w:pPr>
      <w:proofErr w:type="spellStart"/>
      <w:r w:rsidRPr="001B4B13">
        <w:rPr>
          <w:rFonts w:ascii="Times New Roman" w:hAnsi="Times New Roman" w:cs="Times New Roman"/>
          <w:sz w:val="24"/>
          <w:szCs w:val="24"/>
        </w:rPr>
        <w:t>Sextus</w:t>
      </w:r>
      <w:proofErr w:type="spellEnd"/>
      <w:r w:rsidRPr="001B4B13">
        <w:rPr>
          <w:rFonts w:ascii="Times New Roman" w:hAnsi="Times New Roman" w:cs="Times New Roman"/>
          <w:sz w:val="24"/>
          <w:szCs w:val="24"/>
        </w:rPr>
        <w:t xml:space="preserve"> </w:t>
      </w:r>
      <w:proofErr w:type="spellStart"/>
      <w:r w:rsidRPr="001B4B13">
        <w:rPr>
          <w:rFonts w:ascii="Times New Roman" w:hAnsi="Times New Roman" w:cs="Times New Roman"/>
          <w:sz w:val="24"/>
          <w:szCs w:val="24"/>
        </w:rPr>
        <w:t>Roscius</w:t>
      </w:r>
      <w:proofErr w:type="spellEnd"/>
      <w:r w:rsidRPr="001B4B13">
        <w:rPr>
          <w:rFonts w:ascii="Times New Roman" w:hAnsi="Times New Roman" w:cs="Times New Roman"/>
          <w:sz w:val="24"/>
          <w:szCs w:val="24"/>
        </w:rPr>
        <w:t xml:space="preserve"> werd vermoord bij de </w:t>
      </w:r>
      <w:proofErr w:type="spellStart"/>
      <w:r w:rsidRPr="001B4B13">
        <w:rPr>
          <w:rFonts w:ascii="Times New Roman" w:hAnsi="Times New Roman" w:cs="Times New Roman"/>
          <w:sz w:val="24"/>
          <w:szCs w:val="24"/>
        </w:rPr>
        <w:t>Pallacijnse</w:t>
      </w:r>
      <w:proofErr w:type="spellEnd"/>
      <w:r w:rsidRPr="001B4B13">
        <w:rPr>
          <w:rFonts w:ascii="Times New Roman" w:hAnsi="Times New Roman" w:cs="Times New Roman"/>
          <w:sz w:val="24"/>
          <w:szCs w:val="24"/>
        </w:rPr>
        <w:t xml:space="preserve"> baden, terwijl hij terugkeerde van een avondmaal.</w:t>
      </w:r>
    </w:p>
    <w:p w14:paraId="6E77C652" w14:textId="77777777" w:rsidR="00B01E7A" w:rsidRPr="001B4B13" w:rsidRDefault="00B01E7A" w:rsidP="001B4B13">
      <w:pPr>
        <w:spacing w:after="0" w:line="360" w:lineRule="auto"/>
        <w:jc w:val="both"/>
        <w:rPr>
          <w:rFonts w:ascii="Times New Roman" w:hAnsi="Times New Roman" w:cs="Times New Roman"/>
          <w:i/>
          <w:sz w:val="24"/>
          <w:szCs w:val="24"/>
          <w:lang w:val="nl-NL"/>
        </w:rPr>
      </w:pPr>
    </w:p>
    <w:p w14:paraId="1784FC31" w14:textId="77777777" w:rsidR="00B01E7A" w:rsidRPr="001B4B13" w:rsidRDefault="00B01E7A" w:rsidP="001B4B13">
      <w:pPr>
        <w:spacing w:after="0" w:line="360" w:lineRule="auto"/>
        <w:jc w:val="both"/>
        <w:rPr>
          <w:rFonts w:ascii="Times New Roman" w:hAnsi="Times New Roman" w:cs="Times New Roman"/>
          <w:sz w:val="24"/>
          <w:szCs w:val="24"/>
          <w:lang w:val="nl-NL"/>
        </w:rPr>
      </w:pPr>
    </w:p>
    <w:sectPr w:rsidR="00B01E7A" w:rsidRPr="001B4B13" w:rsidSect="004B06FB">
      <w:footerReference w:type="defaul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E7A45" w14:textId="77777777" w:rsidR="007D7854" w:rsidRDefault="007D7854" w:rsidP="00B01E7A">
      <w:pPr>
        <w:spacing w:after="0" w:line="240" w:lineRule="auto"/>
      </w:pPr>
      <w:r>
        <w:separator/>
      </w:r>
    </w:p>
  </w:endnote>
  <w:endnote w:type="continuationSeparator" w:id="0">
    <w:p w14:paraId="0B35F102" w14:textId="77777777" w:rsidR="007D7854" w:rsidRDefault="007D7854" w:rsidP="00B01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830517"/>
      <w:docPartObj>
        <w:docPartGallery w:val="Page Numbers (Bottom of Page)"/>
        <w:docPartUnique/>
      </w:docPartObj>
    </w:sdtPr>
    <w:sdtContent>
      <w:p w14:paraId="60DCAD90" w14:textId="218336B6" w:rsidR="0010348E" w:rsidRDefault="0010348E">
        <w:pPr>
          <w:pStyle w:val="Voettekst"/>
          <w:jc w:val="center"/>
        </w:pPr>
        <w:r>
          <w:fldChar w:fldCharType="begin"/>
        </w:r>
        <w:r>
          <w:instrText>PAGE   \* MERGEFORMAT</w:instrText>
        </w:r>
        <w:r>
          <w:fldChar w:fldCharType="separate"/>
        </w:r>
        <w:r>
          <w:rPr>
            <w:lang w:val="nl-NL"/>
          </w:rPr>
          <w:t>2</w:t>
        </w:r>
        <w:r>
          <w:fldChar w:fldCharType="end"/>
        </w:r>
      </w:p>
    </w:sdtContent>
  </w:sdt>
  <w:p w14:paraId="421ED76E" w14:textId="77777777" w:rsidR="0010348E" w:rsidRDefault="001034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258A3" w14:textId="77777777" w:rsidR="007D7854" w:rsidRDefault="007D7854" w:rsidP="00B01E7A">
      <w:pPr>
        <w:spacing w:after="0" w:line="240" w:lineRule="auto"/>
      </w:pPr>
      <w:r>
        <w:separator/>
      </w:r>
    </w:p>
  </w:footnote>
  <w:footnote w:type="continuationSeparator" w:id="0">
    <w:p w14:paraId="7DAE1313" w14:textId="77777777" w:rsidR="007D7854" w:rsidRDefault="007D7854" w:rsidP="00B01E7A">
      <w:pPr>
        <w:spacing w:after="0" w:line="240" w:lineRule="auto"/>
      </w:pPr>
      <w:r>
        <w:continuationSeparator/>
      </w:r>
    </w:p>
  </w:footnote>
  <w:footnote w:id="1">
    <w:p w14:paraId="763C994B" w14:textId="13405D78" w:rsidR="00B01E7A" w:rsidRPr="00B7457C" w:rsidRDefault="00B01E7A" w:rsidP="00B01E7A">
      <w:pPr>
        <w:pStyle w:val="Voetnoottekst"/>
        <w:rPr>
          <w:rFonts w:ascii="Times New Roman" w:hAnsi="Times New Roman" w:cs="Times New Roman"/>
        </w:rPr>
      </w:pPr>
      <w:r w:rsidRPr="00B7457C">
        <w:rPr>
          <w:rStyle w:val="Voetnootmarkering"/>
          <w:rFonts w:ascii="Times New Roman" w:hAnsi="Times New Roman" w:cs="Times New Roman"/>
        </w:rPr>
        <w:footnoteRef/>
      </w:r>
      <w:r w:rsidRPr="00B7457C">
        <w:rPr>
          <w:rFonts w:ascii="Times New Roman" w:hAnsi="Times New Roman" w:cs="Times New Roman"/>
        </w:rPr>
        <w:t xml:space="preserve"> In het beste geval wordt de voorgestelde leerlijn gevolgd en leren de leerlingen de methode stapsgewijs aan vanaf het eerste jaar Latijn. Op die manier kan een tekst zoals die van Cicero in de latere jaren van het secundair of voortgezet onderwijs gelezen worden met leerlingen die een brede basis hebben</w:t>
      </w:r>
      <w:r>
        <w:rPr>
          <w:rFonts w:ascii="Times New Roman" w:hAnsi="Times New Roman" w:cs="Times New Roman"/>
        </w:rPr>
        <w:t>, wat de lectuurmethode betreft</w:t>
      </w:r>
      <w:r w:rsidRPr="00B7457C">
        <w:rPr>
          <w:rFonts w:ascii="Times New Roman" w:hAnsi="Times New Roman" w:cs="Times New Roman"/>
        </w:rPr>
        <w:t>. Om dit te bewerkstelligen, zijn er echter twee noodzakelijke voorwaarden. Enerzijds moet er voldoende consensus zijn onder de leden van de vakgroep, zodat alle leerkrachten</w:t>
      </w:r>
      <w:r>
        <w:rPr>
          <w:rFonts w:ascii="Times New Roman" w:hAnsi="Times New Roman" w:cs="Times New Roman"/>
        </w:rPr>
        <w:t xml:space="preserve"> Latijn</w:t>
      </w:r>
      <w:r w:rsidRPr="00B7457C">
        <w:rPr>
          <w:rFonts w:ascii="Times New Roman" w:hAnsi="Times New Roman" w:cs="Times New Roman"/>
        </w:rPr>
        <w:t xml:space="preserve"> de methode </w:t>
      </w:r>
      <w:r>
        <w:rPr>
          <w:rFonts w:ascii="Times New Roman" w:hAnsi="Times New Roman" w:cs="Times New Roman"/>
        </w:rPr>
        <w:t>(</w:t>
      </w:r>
      <w:r w:rsidRPr="00B7457C">
        <w:rPr>
          <w:rFonts w:ascii="Times New Roman" w:hAnsi="Times New Roman" w:cs="Times New Roman"/>
        </w:rPr>
        <w:t>willen</w:t>
      </w:r>
      <w:r>
        <w:rPr>
          <w:rFonts w:ascii="Times New Roman" w:hAnsi="Times New Roman" w:cs="Times New Roman"/>
        </w:rPr>
        <w:t>) toepassen en zij</w:t>
      </w:r>
      <w:r w:rsidRPr="00B7457C">
        <w:rPr>
          <w:rFonts w:ascii="Times New Roman" w:hAnsi="Times New Roman" w:cs="Times New Roman"/>
        </w:rPr>
        <w:t xml:space="preserve"> op </w:t>
      </w:r>
      <w:r w:rsidR="004D5A4C">
        <w:rPr>
          <w:rFonts w:ascii="Times New Roman" w:hAnsi="Times New Roman" w:cs="Times New Roman"/>
        </w:rPr>
        <w:t>elkaars</w:t>
      </w:r>
      <w:r w:rsidR="004D5A4C" w:rsidRPr="00B7457C">
        <w:rPr>
          <w:rFonts w:ascii="Times New Roman" w:hAnsi="Times New Roman" w:cs="Times New Roman"/>
        </w:rPr>
        <w:t xml:space="preserve"> </w:t>
      </w:r>
      <w:r w:rsidRPr="00B7457C">
        <w:rPr>
          <w:rFonts w:ascii="Times New Roman" w:hAnsi="Times New Roman" w:cs="Times New Roman"/>
        </w:rPr>
        <w:t xml:space="preserve">werk </w:t>
      </w:r>
      <w:r>
        <w:rPr>
          <w:rFonts w:ascii="Times New Roman" w:hAnsi="Times New Roman" w:cs="Times New Roman"/>
        </w:rPr>
        <w:t>kunnen voortbouwen. Anderzijds moet een</w:t>
      </w:r>
      <w:r w:rsidRPr="00B7457C">
        <w:rPr>
          <w:rFonts w:ascii="Times New Roman" w:hAnsi="Times New Roman" w:cs="Times New Roman"/>
        </w:rPr>
        <w:t xml:space="preserve"> leerkracht die in de hogere jaren lesgeeft voldoende geduld hebben om te wachten met de positionele lectuur totdat hij een generatie leerlingen krijgt die de methode reeds vanaf het eerste leerjaar aangeleerd kregen. Het spreekt voor zich dat dit soms moeilijk is: ook ik heb de methode voor het eerst</w:t>
      </w:r>
      <w:r>
        <w:rPr>
          <w:rFonts w:ascii="Times New Roman" w:hAnsi="Times New Roman" w:cs="Times New Roman"/>
        </w:rPr>
        <w:t xml:space="preserve"> (en met succes)</w:t>
      </w:r>
      <w:r w:rsidRPr="00B7457C">
        <w:rPr>
          <w:rFonts w:ascii="Times New Roman" w:hAnsi="Times New Roman" w:cs="Times New Roman"/>
        </w:rPr>
        <w:t xml:space="preserve"> toegepast bij leerlingen die reeds drie jaar Latijn gevolgd h</w:t>
      </w:r>
      <w:r>
        <w:rPr>
          <w:rFonts w:ascii="Times New Roman" w:hAnsi="Times New Roman" w:cs="Times New Roman"/>
        </w:rPr>
        <w:t>add</w:t>
      </w:r>
      <w:r w:rsidRPr="00B7457C">
        <w:rPr>
          <w:rFonts w:ascii="Times New Roman" w:hAnsi="Times New Roman" w:cs="Times New Roman"/>
        </w:rPr>
        <w:t xml:space="preserve">en zonder </w:t>
      </w:r>
      <w:r>
        <w:rPr>
          <w:rFonts w:ascii="Times New Roman" w:hAnsi="Times New Roman" w:cs="Times New Roman"/>
        </w:rPr>
        <w:t>enige introductie in</w:t>
      </w:r>
      <w:r w:rsidRPr="00B7457C">
        <w:rPr>
          <w:rFonts w:ascii="Times New Roman" w:hAnsi="Times New Roman" w:cs="Times New Roman"/>
        </w:rPr>
        <w:t xml:space="preserve"> de positionele lectuurmethode. </w:t>
      </w:r>
      <w:r>
        <w:rPr>
          <w:rFonts w:ascii="Times New Roman" w:hAnsi="Times New Roman" w:cs="Times New Roman"/>
        </w:rPr>
        <w:t xml:space="preserve">Een stapsgewijze introductie in de methode is dan wel aangeraden, noodzakelijk is zij niet. </w:t>
      </w:r>
    </w:p>
  </w:footnote>
  <w:footnote w:id="2">
    <w:p w14:paraId="0DD1D825" w14:textId="77777777" w:rsidR="00B01E7A" w:rsidRPr="00B7457C" w:rsidRDefault="00B01E7A" w:rsidP="00B01E7A">
      <w:pPr>
        <w:pStyle w:val="Voetnoottekst"/>
        <w:rPr>
          <w:rFonts w:ascii="Times New Roman" w:hAnsi="Times New Roman" w:cs="Times New Roman"/>
        </w:rPr>
      </w:pPr>
      <w:r w:rsidRPr="00B7457C">
        <w:rPr>
          <w:rStyle w:val="Voetnootmarkering"/>
          <w:rFonts w:ascii="Times New Roman" w:hAnsi="Times New Roman" w:cs="Times New Roman"/>
        </w:rPr>
        <w:footnoteRef/>
      </w:r>
      <w:r w:rsidRPr="00B7457C">
        <w:rPr>
          <w:rFonts w:ascii="Times New Roman" w:hAnsi="Times New Roman" w:cs="Times New Roman"/>
        </w:rPr>
        <w:t xml:space="preserve"> Uiteraard is dit een sterke vereenvoudiging van de didactische werkvormen die ingeschakeld kunnen worden.</w:t>
      </w:r>
    </w:p>
  </w:footnote>
  <w:footnote w:id="3">
    <w:p w14:paraId="465DCDB2" w14:textId="77777777" w:rsidR="00B01E7A" w:rsidRPr="00E418E6" w:rsidRDefault="00B01E7A" w:rsidP="00B01E7A">
      <w:pPr>
        <w:pStyle w:val="Voetnoottekst"/>
        <w:rPr>
          <w:rFonts w:ascii="Times New Roman" w:hAnsi="Times New Roman" w:cs="Times New Roman"/>
        </w:rPr>
      </w:pPr>
      <w:r w:rsidRPr="00E418E6">
        <w:rPr>
          <w:rStyle w:val="Voetnootmarkering"/>
          <w:rFonts w:ascii="Times New Roman" w:hAnsi="Times New Roman" w:cs="Times New Roman"/>
        </w:rPr>
        <w:footnoteRef/>
      </w:r>
      <w:r w:rsidRPr="00E418E6">
        <w:rPr>
          <w:rFonts w:ascii="Times New Roman" w:hAnsi="Times New Roman" w:cs="Times New Roman"/>
        </w:rPr>
        <w:t xml:space="preserve"> De </w:t>
      </w:r>
      <w:proofErr w:type="spellStart"/>
      <w:r w:rsidRPr="00E418E6">
        <w:rPr>
          <w:rFonts w:ascii="Times New Roman" w:hAnsi="Times New Roman" w:cs="Times New Roman"/>
        </w:rPr>
        <w:t>PowerPoint-presentatie</w:t>
      </w:r>
      <w:proofErr w:type="spellEnd"/>
      <w:r w:rsidRPr="00E418E6">
        <w:rPr>
          <w:rFonts w:ascii="Times New Roman" w:hAnsi="Times New Roman" w:cs="Times New Roman"/>
        </w:rPr>
        <w:t xml:space="preserve"> van alle paragrafen die in het bijhorende artikel besproken werden, wordt door </w:t>
      </w:r>
      <w:proofErr w:type="spellStart"/>
      <w:r w:rsidRPr="00E418E6">
        <w:rPr>
          <w:rFonts w:ascii="Times New Roman" w:hAnsi="Times New Roman" w:cs="Times New Roman"/>
        </w:rPr>
        <w:t>Lampas</w:t>
      </w:r>
      <w:proofErr w:type="spellEnd"/>
      <w:r w:rsidRPr="00E418E6">
        <w:rPr>
          <w:rFonts w:ascii="Times New Roman" w:hAnsi="Times New Roman" w:cs="Times New Roman"/>
        </w:rPr>
        <w:t xml:space="preserve"> online gepubliceerd</w:t>
      </w:r>
      <w:r w:rsidR="004D5A4C">
        <w:rPr>
          <w:rFonts w:ascii="Times New Roman" w:hAnsi="Times New Roman" w:cs="Times New Roman"/>
        </w:rPr>
        <w:t xml:space="preserve"> als bijlage 3</w:t>
      </w:r>
      <w:r w:rsidRPr="00E418E6">
        <w:rPr>
          <w:rFonts w:ascii="Times New Roman" w:hAnsi="Times New Roman" w:cs="Times New Roman"/>
        </w:rPr>
        <w:t>.</w:t>
      </w:r>
    </w:p>
  </w:footnote>
  <w:footnote w:id="4">
    <w:p w14:paraId="17A8FFBB" w14:textId="77777777" w:rsidR="00B01E7A" w:rsidRDefault="00B01E7A" w:rsidP="00B01E7A">
      <w:pPr>
        <w:pStyle w:val="Voetnoottekst"/>
      </w:pPr>
      <w:r w:rsidRPr="00CC6176">
        <w:rPr>
          <w:rStyle w:val="Voetnootmarkering"/>
          <w:rFonts w:ascii="Times New Roman" w:hAnsi="Times New Roman" w:cs="Times New Roman"/>
        </w:rPr>
        <w:footnoteRef/>
      </w:r>
      <w:r w:rsidRPr="00CC6176">
        <w:rPr>
          <w:rFonts w:ascii="Times New Roman" w:hAnsi="Times New Roman" w:cs="Times New Roman"/>
        </w:rPr>
        <w:t xml:space="preserve"> In deze</w:t>
      </w:r>
      <w:r>
        <w:rPr>
          <w:rFonts w:ascii="Times New Roman" w:hAnsi="Times New Roman" w:cs="Times New Roman"/>
        </w:rPr>
        <w:t xml:space="preserve"> bijlage</w:t>
      </w:r>
      <w:r w:rsidRPr="00CC6176">
        <w:rPr>
          <w:rFonts w:ascii="Times New Roman" w:hAnsi="Times New Roman" w:cs="Times New Roman"/>
        </w:rPr>
        <w:t xml:space="preserve"> wordt de nadruk dan ook gelegd op vragen die betrekking hebben op de inhoudelijke posities in de tekst. Het spreekt voor zich dat leerkrachten in de klaspraktijk bijkomende vragen kunnen stellen over inhoud, grammatica of stijl.</w:t>
      </w:r>
    </w:p>
  </w:footnote>
  <w:footnote w:id="5">
    <w:p w14:paraId="49676926" w14:textId="77777777" w:rsidR="00AE3159" w:rsidRPr="0069772D" w:rsidRDefault="00AE3159" w:rsidP="00AE3159">
      <w:pPr>
        <w:pStyle w:val="Voetnoottekst"/>
        <w:rPr>
          <w:rFonts w:ascii="Times New Roman" w:hAnsi="Times New Roman" w:cs="Times New Roman"/>
        </w:rPr>
      </w:pPr>
      <w:r w:rsidRPr="0069772D">
        <w:rPr>
          <w:rStyle w:val="Voetnootmarkering"/>
          <w:rFonts w:ascii="Times New Roman" w:hAnsi="Times New Roman" w:cs="Times New Roman"/>
        </w:rPr>
        <w:footnoteRef/>
      </w:r>
      <w:r w:rsidRPr="0069772D">
        <w:rPr>
          <w:rFonts w:ascii="Times New Roman" w:hAnsi="Times New Roman" w:cs="Times New Roman"/>
        </w:rPr>
        <w:t xml:space="preserve"> Ook hier werd </w:t>
      </w:r>
      <w:r>
        <w:rPr>
          <w:rFonts w:ascii="Times New Roman" w:hAnsi="Times New Roman" w:cs="Times New Roman"/>
        </w:rPr>
        <w:t xml:space="preserve">voornamelijk </w:t>
      </w:r>
      <w:r w:rsidRPr="0069772D">
        <w:rPr>
          <w:rFonts w:ascii="Times New Roman" w:hAnsi="Times New Roman" w:cs="Times New Roman"/>
        </w:rPr>
        <w:t xml:space="preserve">gefocust op vragen met betrekking tot de lectuurmethode.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2281"/>
    <w:multiLevelType w:val="hybridMultilevel"/>
    <w:tmpl w:val="48AAF3E4"/>
    <w:lvl w:ilvl="0" w:tplc="CFF0C43A">
      <w:start w:val="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7085E93"/>
    <w:multiLevelType w:val="hybridMultilevel"/>
    <w:tmpl w:val="7BA62C5A"/>
    <w:lvl w:ilvl="0" w:tplc="CFF0C43A">
      <w:start w:val="2"/>
      <w:numFmt w:val="bullet"/>
      <w:lvlText w:val="-"/>
      <w:lvlJc w:val="left"/>
      <w:pPr>
        <w:ind w:left="1004" w:hanging="360"/>
      </w:pPr>
      <w:rPr>
        <w:rFonts w:ascii="Times New Roman" w:eastAsiaTheme="minorHAnsi" w:hAnsi="Times New Roman"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 w15:restartNumberingAfterBreak="0">
    <w:nsid w:val="4A5E4FB9"/>
    <w:multiLevelType w:val="hybridMultilevel"/>
    <w:tmpl w:val="3AF41EEC"/>
    <w:lvl w:ilvl="0" w:tplc="5E288F6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FDE22EF"/>
    <w:multiLevelType w:val="hybridMultilevel"/>
    <w:tmpl w:val="75C8EC00"/>
    <w:lvl w:ilvl="0" w:tplc="CFF0C43A">
      <w:start w:val="2"/>
      <w:numFmt w:val="bullet"/>
      <w:lvlText w:val="-"/>
      <w:lvlJc w:val="left"/>
      <w:pPr>
        <w:ind w:left="1004" w:hanging="360"/>
      </w:pPr>
      <w:rPr>
        <w:rFonts w:ascii="Times New Roman" w:eastAsiaTheme="minorHAnsi" w:hAnsi="Times New Roman"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4" w15:restartNumberingAfterBreak="0">
    <w:nsid w:val="6D3C5F5C"/>
    <w:multiLevelType w:val="hybridMultilevel"/>
    <w:tmpl w:val="5D807A34"/>
    <w:lvl w:ilvl="0" w:tplc="CFF0C43A">
      <w:start w:val="2"/>
      <w:numFmt w:val="bullet"/>
      <w:lvlText w:val="-"/>
      <w:lvlJc w:val="left"/>
      <w:pPr>
        <w:ind w:left="1004" w:hanging="360"/>
      </w:pPr>
      <w:rPr>
        <w:rFonts w:ascii="Times New Roman" w:eastAsiaTheme="minorHAnsi" w:hAnsi="Times New Roman"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5" w15:restartNumberingAfterBreak="0">
    <w:nsid w:val="76405616"/>
    <w:multiLevelType w:val="hybridMultilevel"/>
    <w:tmpl w:val="B126B1EE"/>
    <w:lvl w:ilvl="0" w:tplc="CFF0C43A">
      <w:start w:val="2"/>
      <w:numFmt w:val="bullet"/>
      <w:lvlText w:val="-"/>
      <w:lvlJc w:val="left"/>
      <w:pPr>
        <w:ind w:left="720" w:hanging="360"/>
      </w:pPr>
      <w:rPr>
        <w:rFonts w:ascii="Times New Roman" w:eastAsiaTheme="minorHAnsi" w:hAnsi="Times New Roman" w:cs="Times New Roman" w:hint="default"/>
      </w:rPr>
    </w:lvl>
    <w:lvl w:ilvl="1" w:tplc="CFF0C43A">
      <w:start w:val="2"/>
      <w:numFmt w:val="bullet"/>
      <w:lvlText w:val="-"/>
      <w:lvlJc w:val="left"/>
      <w:pPr>
        <w:ind w:left="1440" w:hanging="360"/>
      </w:pPr>
      <w:rPr>
        <w:rFonts w:ascii="Times New Roman" w:eastAsiaTheme="minorHAnsi"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E7A"/>
    <w:rsid w:val="0010348E"/>
    <w:rsid w:val="00110BAD"/>
    <w:rsid w:val="001B4B13"/>
    <w:rsid w:val="001D4275"/>
    <w:rsid w:val="00263A55"/>
    <w:rsid w:val="002F0F75"/>
    <w:rsid w:val="004B06FB"/>
    <w:rsid w:val="004D5A4C"/>
    <w:rsid w:val="007D7854"/>
    <w:rsid w:val="009F1C6C"/>
    <w:rsid w:val="00AE3159"/>
    <w:rsid w:val="00B01E7A"/>
    <w:rsid w:val="00CB4E1C"/>
    <w:rsid w:val="00F5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541F"/>
  <w15:docId w15:val="{D09A32BB-5181-4A89-9822-935DBDC9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1E7A"/>
    <w:pPr>
      <w:spacing w:after="0" w:line="259" w:lineRule="auto"/>
      <w:ind w:left="720"/>
      <w:contextualSpacing/>
      <w:jc w:val="both"/>
    </w:pPr>
    <w:rPr>
      <w:lang w:val="nl-BE"/>
    </w:rPr>
  </w:style>
  <w:style w:type="character" w:styleId="Hyperlink">
    <w:name w:val="Hyperlink"/>
    <w:basedOn w:val="Standaardalinea-lettertype"/>
    <w:uiPriority w:val="99"/>
    <w:unhideWhenUsed/>
    <w:rsid w:val="00B01E7A"/>
    <w:rPr>
      <w:color w:val="0000FF" w:themeColor="hyperlink"/>
      <w:u w:val="single"/>
    </w:rPr>
  </w:style>
  <w:style w:type="paragraph" w:styleId="Voetnoottekst">
    <w:name w:val="footnote text"/>
    <w:basedOn w:val="Standaard"/>
    <w:link w:val="VoetnoottekstChar"/>
    <w:uiPriority w:val="99"/>
    <w:semiHidden/>
    <w:unhideWhenUsed/>
    <w:rsid w:val="00B01E7A"/>
    <w:pPr>
      <w:spacing w:after="0" w:line="240" w:lineRule="auto"/>
      <w:jc w:val="both"/>
    </w:pPr>
    <w:rPr>
      <w:sz w:val="20"/>
      <w:szCs w:val="20"/>
      <w:lang w:val="nl-BE"/>
    </w:rPr>
  </w:style>
  <w:style w:type="character" w:customStyle="1" w:styleId="VoetnoottekstChar">
    <w:name w:val="Voetnoottekst Char"/>
    <w:basedOn w:val="Standaardalinea-lettertype"/>
    <w:link w:val="Voetnoottekst"/>
    <w:uiPriority w:val="99"/>
    <w:semiHidden/>
    <w:rsid w:val="00B01E7A"/>
    <w:rPr>
      <w:sz w:val="20"/>
      <w:szCs w:val="20"/>
      <w:lang w:val="nl-BE"/>
    </w:rPr>
  </w:style>
  <w:style w:type="character" w:styleId="Voetnootmarkering">
    <w:name w:val="footnote reference"/>
    <w:basedOn w:val="Standaardalinea-lettertype"/>
    <w:uiPriority w:val="99"/>
    <w:semiHidden/>
    <w:unhideWhenUsed/>
    <w:rsid w:val="00B01E7A"/>
    <w:rPr>
      <w:vertAlign w:val="superscript"/>
    </w:rPr>
  </w:style>
  <w:style w:type="paragraph" w:styleId="Ballontekst">
    <w:name w:val="Balloon Text"/>
    <w:basedOn w:val="Standaard"/>
    <w:link w:val="BallontekstChar"/>
    <w:uiPriority w:val="99"/>
    <w:semiHidden/>
    <w:unhideWhenUsed/>
    <w:rsid w:val="00B01E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1E7A"/>
    <w:rPr>
      <w:rFonts w:ascii="Tahoma" w:hAnsi="Tahoma" w:cs="Tahoma"/>
      <w:sz w:val="16"/>
      <w:szCs w:val="16"/>
    </w:rPr>
  </w:style>
  <w:style w:type="character" w:styleId="Verwijzingopmerking">
    <w:name w:val="annotation reference"/>
    <w:basedOn w:val="Standaardalinea-lettertype"/>
    <w:uiPriority w:val="99"/>
    <w:semiHidden/>
    <w:unhideWhenUsed/>
    <w:rsid w:val="004D5A4C"/>
    <w:rPr>
      <w:sz w:val="16"/>
      <w:szCs w:val="16"/>
    </w:rPr>
  </w:style>
  <w:style w:type="paragraph" w:styleId="Tekstopmerking">
    <w:name w:val="annotation text"/>
    <w:basedOn w:val="Standaard"/>
    <w:link w:val="TekstopmerkingChar"/>
    <w:uiPriority w:val="99"/>
    <w:semiHidden/>
    <w:unhideWhenUsed/>
    <w:rsid w:val="004D5A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4C"/>
    <w:rPr>
      <w:sz w:val="20"/>
      <w:szCs w:val="20"/>
    </w:rPr>
  </w:style>
  <w:style w:type="paragraph" w:styleId="Onderwerpvanopmerking">
    <w:name w:val="annotation subject"/>
    <w:basedOn w:val="Tekstopmerking"/>
    <w:next w:val="Tekstopmerking"/>
    <w:link w:val="OnderwerpvanopmerkingChar"/>
    <w:uiPriority w:val="99"/>
    <w:semiHidden/>
    <w:unhideWhenUsed/>
    <w:rsid w:val="004D5A4C"/>
    <w:rPr>
      <w:b/>
      <w:bCs/>
    </w:rPr>
  </w:style>
  <w:style w:type="character" w:customStyle="1" w:styleId="OnderwerpvanopmerkingChar">
    <w:name w:val="Onderwerp van opmerking Char"/>
    <w:basedOn w:val="TekstopmerkingChar"/>
    <w:link w:val="Onderwerpvanopmerking"/>
    <w:uiPriority w:val="99"/>
    <w:semiHidden/>
    <w:rsid w:val="004D5A4C"/>
    <w:rPr>
      <w:b/>
      <w:bCs/>
      <w:sz w:val="20"/>
      <w:szCs w:val="20"/>
    </w:rPr>
  </w:style>
  <w:style w:type="paragraph" w:styleId="Koptekst">
    <w:name w:val="header"/>
    <w:basedOn w:val="Standaard"/>
    <w:link w:val="KoptekstChar"/>
    <w:uiPriority w:val="99"/>
    <w:unhideWhenUsed/>
    <w:rsid w:val="001034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348E"/>
  </w:style>
  <w:style w:type="paragraph" w:styleId="Voettekst">
    <w:name w:val="footer"/>
    <w:basedOn w:val="Standaard"/>
    <w:link w:val="VoettekstChar"/>
    <w:uiPriority w:val="99"/>
    <w:unhideWhenUsed/>
    <w:rsid w:val="001034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3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kdg.be/latijn-lezen"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1975</Words>
  <Characters>10863</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van Amsterdam</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Bruin, Elianne</dc:creator>
  <cp:lastModifiedBy>Elianne Bruin</cp:lastModifiedBy>
  <cp:revision>5</cp:revision>
  <dcterms:created xsi:type="dcterms:W3CDTF">2018-09-28T11:52:00Z</dcterms:created>
  <dcterms:modified xsi:type="dcterms:W3CDTF">2018-10-04T09:46:00Z</dcterms:modified>
</cp:coreProperties>
</file>